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bcea82e13d3f84ee3770edbdcd4ec13c80183be"/>
    <w:p>
      <w:pPr>
        <w:pStyle w:val="Heading2"/>
      </w:pPr>
      <w:r>
        <w:t xml:space="preserve">Seminar Presentation Slides: The Biologist in United States Chicago</w:t>
      </w:r>
    </w:p>
    <w:p>
      <w:pPr>
        <w:pStyle w:val="FirstParagraph"/>
      </w:pPr>
      <w:r>
        <w:rPr>
          <w:bCs/>
          <w:b/>
        </w:rPr>
        <w:t xml:space="preserve">Title:</w:t>
      </w:r>
      <w:r>
        <w:t xml:space="preserve"> </w:t>
      </w:r>
      <w:r>
        <w:t xml:space="preserve">Integrating Biological Science into the Urban Landscape of Chicago</w:t>
      </w:r>
      <w:r>
        <w:br/>
      </w:r>
      <w:r>
        <w:br/>
      </w:r>
      <w:r>
        <w:t xml:space="preserve">The following document serves as a comprehensive Seminar Presentation Slides guide, outlining the critical role of a Biologist within the unique environmental and industrial context of United States Chicago. This presentation explores how biological principles are applied to solve urban challenges, preserve natural heritage, and drive biomedical innovation in one of America's most dynamic cities.</w:t>
      </w:r>
    </w:p>
    <w:bookmarkEnd w:id="20"/>
    <w:bookmarkStart w:id="21" w:name="introduction-the-urban-biologist"/>
    <w:p>
      <w:pPr>
        <w:pStyle w:val="Heading3"/>
      </w:pPr>
      <w:r>
        <w:t xml:space="preserve">Introduction: The Urban Biologist</w:t>
      </w:r>
    </w:p>
    <w:p>
      <w:pPr>
        <w:pStyle w:val="FirstParagraph"/>
      </w:pPr>
      <w:r>
        <w:t xml:space="preserve">In the heart of the Midwest, Chicago stands as a testament to human engineering and resilience. However, beneath the skyline lies a complex biological matrix. For a Biologist working in United States Chicago, the job description extends far beyond traditional laboratory settings. It involves understanding how ecosystems function within high-density urban environments.</w:t>
      </w:r>
    </w:p>
    <w:p>
      <w:pPr>
        <w:pStyle w:val="BodyText"/>
      </w:pPr>
      <w:r>
        <w:t xml:space="preserve">A modern Biologist in this region must be adept at interdisciplinary collaboration, bridging the gap between pure science and public policy. The Seminar Presentation Slides below outline why biological expertise is indispensable for sustainable urban development in Chicago.</w:t>
      </w:r>
    </w:p>
    <w:bookmarkEnd w:id="21"/>
    <w:bookmarkStart w:id="22" w:name="X41e0ba3b1c5411a181ffe358caafcf5fea8f188"/>
    <w:p>
      <w:pPr>
        <w:pStyle w:val="Heading3"/>
      </w:pPr>
      <w:r>
        <w:t xml:space="preserve">Ecological Restoration: The Chicago River and Beyond</w:t>
      </w:r>
    </w:p>
    <w:p>
      <w:pPr>
        <w:pStyle w:val="FirstParagraph"/>
      </w:pPr>
      <w:r>
        <w:t xml:space="preserve">Key Focus:</w:t>
      </w:r>
      <w:r>
        <w:t xml:space="preserve"> </w:t>
      </w:r>
      <w:r>
        <w:t xml:space="preserve">Water Quality and Wetland Preservation.</w:t>
      </w:r>
    </w:p>
    <w:p>
      <w:pPr>
        <w:pStyle w:val="BodyText"/>
      </w:pPr>
      <w:r>
        <w:t xml:space="preserve">The history of the Chicago River is a history of biological intervention. Once reversed due to sanitary concerns, the river now serves as a focal point for aquatic biologists. In United States Chicago, Biologists are tasked with monitoring invasive species such as Asian carp and assessing the health of benthic macroinvertebrate populations.</w:t>
      </w:r>
    </w:p>
    <w:p>
      <w:pPr>
        <w:pStyle w:val="BodyText"/>
      </w:pPr>
      <w:r>
        <w:t xml:space="preserve">Furthermore, the restoration of wetlands along Lake Michigan requires rigorous scientific oversight. A Biologist in this sector employs ecological modeling to predict how changes in water flow impact local biodiversity. These efforts are not just about conservation; they are about maintaining the ecosystem services that Chicago residents rely on, including flood control and water filtration.</w:t>
      </w:r>
    </w:p>
    <w:bookmarkEnd w:id="22"/>
    <w:bookmarkStart w:id="23" w:name="air-quality-and-urban-forestry"/>
    <w:p>
      <w:pPr>
        <w:pStyle w:val="Heading3"/>
      </w:pPr>
      <w:r>
        <w:t xml:space="preserve">Air Quality and Urban Forestry</w:t>
      </w:r>
    </w:p>
    <w:p>
      <w:pPr>
        <w:pStyle w:val="FirstParagraph"/>
      </w:pPr>
      <w:r>
        <w:t xml:space="preserve">Key Focus:</w:t>
      </w:r>
      <w:r>
        <w:t xml:space="preserve"> </w:t>
      </w:r>
      <w:r>
        <w:t xml:space="preserve">Phytoremediation and Green Infrastructure.</w:t>
      </w:r>
    </w:p>
    <w:p>
      <w:pPr>
        <w:pStyle w:val="BodyText"/>
      </w:pPr>
      <w:r>
        <w:t xml:space="preserve">Beyond water, the air in United States Chicago demands scientific attention. As an industrial hub with significant transportation networks, particulate matter is a concern. Biologists collaborate with urban planners to implement green infrastructure strategies. This includes the selection of tree species that are resilient to pollution yet effective at sequestering carbon and capturing airborne pollutants.</w:t>
      </w:r>
    </w:p>
    <w:p>
      <w:pPr>
        <w:pStyle w:val="BodyText"/>
      </w:pPr>
      <w:r>
        <w:t xml:space="preserve">A Biologist analyzes the physiological responses of urban flora to stress factors such as road salt and heat islands. By selecting native plant species, they enhance biodiversity while providing cooling effects for neighborhoods in United States Chicago. This approach transforms concrete jungles into breathable habitats.</w:t>
      </w:r>
    </w:p>
    <w:bookmarkEnd w:id="23"/>
    <w:bookmarkStart w:id="24" w:name="X2947511c381b2cd740b55caece40b6184521ffe"/>
    <w:p>
      <w:pPr>
        <w:pStyle w:val="Heading3"/>
      </w:pPr>
      <w:r>
        <w:t xml:space="preserve">The Biomedical Hub: Research and Development</w:t>
      </w:r>
    </w:p>
    <w:p>
      <w:pPr>
        <w:pStyle w:val="FirstParagraph"/>
      </w:pPr>
      <w:r>
        <w:t xml:space="preserve">Key Focus:</w:t>
      </w:r>
      <w:r>
        <w:t xml:space="preserve"> </w:t>
      </w:r>
      <w:r>
        <w:t xml:space="preserve">The Illinois Medical District and Universities.</w:t>
      </w:r>
    </w:p>
    <w:p>
      <w:pPr>
        <w:pStyle w:val="BodyText"/>
      </w:pPr>
      <w:r>
        <w:t xml:space="preserve">No discussion of a Biologist in United States Chicago is complete without addressing the city’s status as a global biomedical research powerhouse. Institutions such as the University of Chicago, Northwestern University, and Rush University Medical Center attract top-tier biological talent.</w:t>
      </w:r>
    </w:p>
    <w:p>
      <w:pPr>
        <w:pStyle w:val="BodyText"/>
      </w:pPr>
      <w:r>
        <w:t xml:space="preserve">In this sector, a Biologist works on cutting-edge genomics, immunology, and neuroscience. The proximity to world-class hospitals allows for rapid translation of bench-side discoveries into clinical applications. From developing mRNA vaccines to understanding the genetic basis of chronic diseases prevalent in urban populations like hypertension and diabetes, the impact is profound.</w:t>
      </w:r>
    </w:p>
    <w:bookmarkEnd w:id="24"/>
    <w:bookmarkStart w:id="25" w:name="X6fc765d064e531f0cea78d3d2deee05423e0dcf"/>
    <w:p>
      <w:pPr>
        <w:pStyle w:val="Heading3"/>
      </w:pPr>
      <w:r>
        <w:t xml:space="preserve">Biodiversity in Concrete: Wildlife Management</w:t>
      </w:r>
    </w:p>
    <w:p>
      <w:pPr>
        <w:pStyle w:val="FirstParagraph"/>
      </w:pPr>
      <w:r>
        <w:t xml:space="preserve">Key Focus:</w:t>
      </w:r>
      <w:r>
        <w:t xml:space="preserve"> </w:t>
      </w:r>
      <w:r>
        <w:t xml:space="preserve">Human-Wildlife Conflict Resolution.</w:t>
      </w:r>
    </w:p>
    <w:p>
      <w:pPr>
        <w:pStyle w:val="BodyText"/>
      </w:pPr>
      <w:r>
        <w:t xml:space="preserve">Nature has reclaimed parts of United States Chicago. Coyotes, red-tailed hawks, and black bears frequently cross paths with residents. A Biologist specializing in urban wildlife management plays a crucial role in mitigating conflicts. They study animal behavior patterns to recommend non-lethal deterrents and educate the public on coexistence.</w:t>
      </w:r>
    </w:p>
    <w:p>
      <w:pPr>
        <w:pStyle w:val="BodyText"/>
      </w:pPr>
      <w:r>
        <w:t xml:space="preserve">The "City of Big Shoulders" also supports diverse avian populations along migration routes. Biologists monitor bird strikes at skyscrapers, using data to advocate for bird-safe building codes in United States Chicago. This intersection of biology and urban planning is essential for preserving the city's ecological balance.</w:t>
      </w:r>
    </w:p>
    <w:bookmarkEnd w:id="25"/>
    <w:bookmarkStart w:id="26" w:name="climate-resilience-and-soil-science"/>
    <w:p>
      <w:pPr>
        <w:pStyle w:val="Heading3"/>
      </w:pPr>
      <w:r>
        <w:t xml:space="preserve">Climate Resilience and Soil Science</w:t>
      </w:r>
    </w:p>
    <w:p>
      <w:pPr>
        <w:pStyle w:val="FirstParagraph"/>
      </w:pPr>
      <w:r>
        <w:t xml:space="preserve">Key Focus:</w:t>
      </w:r>
      <w:r>
        <w:t xml:space="preserve"> </w:t>
      </w:r>
      <w:r>
        <w:t xml:space="preserve">Urban Soils and Heat Mitigation.</w:t>
      </w:r>
    </w:p>
    <w:p>
      <w:pPr>
        <w:pStyle w:val="BodyText"/>
      </w:pPr>
      <w:r>
        <w:t xml:space="preserve">The soil beneath United States Chicago is often contaminated due to decades of industrial use. A Biologist involved in brownfield remediation utilizes phytoremediation—using plants to clean soil contaminants. This is particularly relevant in neighborhoods facing environmental injustice.</w:t>
      </w:r>
    </w:p>
    <w:p>
      <w:pPr>
        <w:pStyle w:val="BodyText"/>
      </w:pPr>
      <w:r>
        <w:t xml:space="preserve">Additionally, understanding urban soils helps combat the urban heat island effect. Healthy soil retains water better, reducing runoff during Chicago’s intense thunderstorms. Biologists assess soil microbial health to improve plant survival rates in parks and residential gardens across the city.</w:t>
      </w:r>
    </w:p>
    <w:bookmarkEnd w:id="26"/>
    <w:bookmarkStart w:id="27" w:name="X35977681218d2d8654df388a36f5896ff8286b9"/>
    <w:p>
      <w:pPr>
        <w:pStyle w:val="Heading3"/>
      </w:pPr>
      <w:r>
        <w:t xml:space="preserve">Educational Outreach and Community Engagement</w:t>
      </w:r>
    </w:p>
    <w:p>
      <w:pPr>
        <w:pStyle w:val="FirstParagraph"/>
      </w:pPr>
      <w:r>
        <w:t xml:space="preserve">Key Focus:</w:t>
      </w:r>
      <w:r>
        <w:t xml:space="preserve"> </w:t>
      </w:r>
    </w:p>
    <w:p>
      <w:pPr>
        <w:pStyle w:val="BodyText"/>
      </w:pPr>
      <w:r>
        <w:t xml:space="preserve">A significant portion of a Biologist’s role in United States Chicago involves education. Institutions like the Field Museum serve as hubs for public engagement. Biologists design curriculum for schools, encouraging students to become stewards of their environment.</w:t>
      </w:r>
    </w:p>
    <w:p>
      <w:pPr>
        <w:pStyle w:val="BodyText"/>
      </w:pPr>
      <w:r>
        <w:t xml:space="preserve">Citizen science projects invite Chicago residents to contribute data on bird sightings, water quality, and invasive plants. This democratization of science fosters a deeper connection between the people of United States Chicago and the natural world. Seminar Presentation Slides must emphasize that public trust is built through transparent and accessible scientific communication.</w:t>
      </w:r>
    </w:p>
    <w:bookmarkEnd w:id="27"/>
    <w:bookmarkStart w:id="28" w:name="Xd2c46316c0608ca5f8e8920c6ba594a26c8ce6d"/>
    <w:p>
      <w:pPr>
        <w:pStyle w:val="Heading3"/>
      </w:pPr>
      <w:r>
        <w:t xml:space="preserve">Future Outlook: The Green New Deal in Chicago</w:t>
      </w:r>
    </w:p>
    <w:p>
      <w:pPr>
        <w:pStyle w:val="FirstParagraph"/>
      </w:pPr>
      <w:r>
        <w:t xml:space="preserve">Key Focus:</w:t>
      </w:r>
      <w:r>
        <w:t xml:space="preserve">: Policy Integration and Sustainability Goals.</w:t>
      </w:r>
    </w:p>
    <w:p>
      <w:pPr>
        <w:pStyle w:val="BodyText"/>
      </w:pPr>
      <w:r>
        <w:t xml:space="preserve">Citing the city’s commitment to sustainability, a Biologist will increasingly be involved in policy-making. The goals outlined in Chicago’s Climate Action Plan require biological metrics for success. Whether it is increasing canopy cover by a certain percentage or reducing greenhouse gas emissions through nature-based solutions, data-driven biology is key.</w:t>
      </w:r>
    </w:p>
    <w:p>
      <w:pPr>
        <w:pStyle w:val="BodyText"/>
      </w:pPr>
      <w:r>
        <w:t xml:space="preserve">The future of United States Chicago lies in its ability to harmonize industrial growth with ecological integrity. A Biologist is the architect of this harmony.</w:t>
      </w:r>
    </w:p>
    <w:bookmarkEnd w:id="28"/>
    <w:bookmarkStart w:id="29" w:name="conclusion"/>
    <w:p>
      <w:pPr>
        <w:pStyle w:val="Heading3"/>
      </w:pPr>
      <w:r>
        <w:t xml:space="preserve">Conclusion</w:t>
      </w:r>
    </w:p>
    <w:p>
      <w:pPr>
        <w:pStyle w:val="FirstParagraph"/>
      </w:pPr>
      <w:r>
        <w:t xml:space="preserve">To summarize, the role of a Biologist in United States Chicago is multifaceted and vital. From cleaning our rivers and air to advancing medical science and managing urban wildlife, their contributions are woven into the fabric of city life.</w:t>
      </w:r>
    </w:p>
    <w:p>
      <w:pPr>
        <w:pStyle w:val="BodyText"/>
      </w:pPr>
      <w:r>
        <w:rPr>
          <w:bCs/>
          <w:b/>
        </w:rPr>
        <w:t xml:space="preserve">Seminar Presentation Slides</w:t>
      </w:r>
      <w:r>
        <w:t xml:space="preserve"> </w:t>
      </w:r>
      <w:r>
        <w:t xml:space="preserve">conclude with this call to action: We must support biological research, invest in green infrastructure, and respect the natural systems that sustain United States Chicago. The Biologist is not just a scientist; they are a guardian of our urban future.</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United States Chicago</dc:title>
  <dc:creator/>
  <dc:language>en</dc:language>
  <cp:keywords/>
  <dcterms:created xsi:type="dcterms:W3CDTF">2026-07-29T17:35:56Z</dcterms:created>
  <dcterms:modified xsi:type="dcterms:W3CDTF">2026-07-29T17:35:56Z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