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Biomedical</w:t>
      </w:r>
      <w:r>
        <w:t xml:space="preserve"> </w:t>
      </w:r>
      <w:r>
        <w:t xml:space="preserve">Engineering</w:t>
      </w:r>
      <w:r>
        <w:t xml:space="preserve"> </w:t>
      </w:r>
      <w:r>
        <w:t xml:space="preserve">in</w:t>
      </w:r>
      <w:r>
        <w:t xml:space="preserve"> </w:t>
      </w:r>
      <w:r>
        <w:t xml:space="preserve">Algeria</w:t>
      </w:r>
      <w:r>
        <w:t xml:space="preserve"> </w:t>
      </w:r>
      <w:r>
        <w:t xml:space="preserve">Algiers</w:t>
      </w:r>
    </w:p>
    <w:bookmarkStart w:id="30" w:name="seminar-presentation-slides"/>
    <w:p>
      <w:pPr>
        <w:pStyle w:val="Heading1"/>
      </w:pPr>
      <w:r>
        <w:t xml:space="preserve">Seminar Presentation Slides</w:t>
      </w:r>
    </w:p>
    <w:bookmarkStart w:id="29" w:name="X746c7e30a54950e3825cbab73cdfeb9fea927df"/>
    <w:p>
      <w:pPr>
        <w:pStyle w:val="Heading2"/>
      </w:pPr>
      <w:r>
        <w:t xml:space="preserve">The Evolution and Future of the Biomedical Engineer in Algeria, Algiers</w:t>
      </w:r>
    </w:p>
    <w:p>
      <w:pPr>
        <w:pStyle w:val="FirstParagraph"/>
      </w:pPr>
      <w:r>
        <w:t xml:space="preserve">Slide 1: Title Slide</w:t>
      </w:r>
    </w:p>
    <w:bookmarkStart w:id="20" w:name="X8d837b260df8e022ea892e861deb5594536fd5d"/>
    <w:p>
      <w:pPr>
        <w:pStyle w:val="Heading3"/>
      </w:pPr>
      <w:r>
        <w:t xml:space="preserve">Bridging Medicine and Technology: The Role of the Biomedical Engineer in Algeria, Algiers</w:t>
      </w:r>
    </w:p>
    <w:p>
      <w:pPr>
        <w:pStyle w:val="FirstParagraph"/>
      </w:pPr>
      <w:r>
        <w:rPr>
          <w:bCs/>
          <w:b/>
        </w:rPr>
        <w:t xml:space="preserve">Presentation Overview:</w:t>
      </w:r>
    </w:p>
    <w:p>
      <w:pPr>
        <w:pStyle w:val="BodyText"/>
      </w:pPr>
      <w:r>
        <w:t xml:space="preserve">Welcome to this comprehensive seminar on the critical role of biomedical engineering within the specific context of Algeria, with a focused analysis on its capital city, Algiers. As we navigate the complexities of modern healthcare systems, the intersection between biological sciences and engineering principles becomes more vital than ever. This presentation aims to dissect the multifaceted responsibilities of a Biomedical Engineer, highlighting how these professionals serve as the backbone of medical innovation in Algiers.</w:t>
      </w:r>
    </w:p>
    <w:p>
      <w:pPr>
        <w:pStyle w:val="BodyText"/>
      </w:pPr>
      <w:r>
        <w:rPr>
          <w:bCs/>
          <w:b/>
        </w:rPr>
        <w:t xml:space="preserve">Key Themes:</w:t>
      </w:r>
    </w:p>
    <w:p>
      <w:pPr>
        <w:numPr>
          <w:ilvl w:val="0"/>
          <w:numId w:val="1001"/>
        </w:numPr>
        <w:pStyle w:val="Compact"/>
      </w:pPr>
      <w:r>
        <w:t xml:space="preserve">The definition and scope of Biomedical Engineering.</w:t>
      </w:r>
    </w:p>
    <w:p>
      <w:pPr>
        <w:numPr>
          <w:ilvl w:val="0"/>
          <w:numId w:val="1001"/>
        </w:numPr>
        <w:pStyle w:val="Compact"/>
      </w:pPr>
      <w:r>
        <w:t xml:space="preserve">The current healthcare landscape in Algeria.</w:t>
      </w:r>
    </w:p>
    <w:p>
      <w:pPr>
        <w:numPr>
          <w:ilvl w:val="0"/>
          <w:numId w:val="1001"/>
        </w:numPr>
        <w:pStyle w:val="Compact"/>
      </w:pPr>
      <w:r>
        <w:t xml:space="preserve">The unique challenges and opportunities for Biomedical Engineers in Algiers.</w:t>
      </w:r>
    </w:p>
    <w:p>
      <w:pPr>
        <w:numPr>
          <w:ilvl w:val="0"/>
          <w:numId w:val="1001"/>
        </w:numPr>
        <w:pStyle w:val="Compact"/>
      </w:pPr>
      <w:r>
        <w:t xml:space="preserve">Educational pathways and professional development in the region.</w:t>
      </w:r>
    </w:p>
    <w:bookmarkEnd w:id="20"/>
    <w:p>
      <w:pPr>
        <w:pStyle w:val="FirstParagraph"/>
      </w:pPr>
      <w:r>
        <w:t xml:space="preserve">Slide 2: Introduction to the Biomedical Engineer</w:t>
      </w:r>
    </w:p>
    <w:bookmarkStart w:id="21" w:name="defining-the-profession"/>
    <w:p>
      <w:pPr>
        <w:pStyle w:val="Heading3"/>
      </w:pPr>
      <w:r>
        <w:t xml:space="preserve">Defining the Profession</w:t>
      </w:r>
    </w:p>
    <w:p>
      <w:pPr>
        <w:pStyle w:val="FirstParagraph"/>
      </w:pPr>
      <w:r>
        <w:t xml:space="preserve">A Biomedical Engineer is not merely a technician who repairs machines; they are innovative problem-solvers who apply engineering principles and design concepts to medicine and biology for healthcare purposes. In any hospital setting, their expertise ensures that life-saving devices function correctly, safely, and efficiently.</w:t>
      </w:r>
    </w:p>
    <w:p>
      <w:pPr>
        <w:pStyle w:val="BodyText"/>
      </w:pPr>
      <w:r>
        <w:t xml:space="preserve">In the context of a</w:t>
      </w:r>
      <w:r>
        <w:t xml:space="preserve"> </w:t>
      </w:r>
      <w:r>
        <w:rPr>
          <w:bCs/>
          <w:b/>
        </w:rPr>
        <w:t xml:space="preserve">Biomedical Engineer</w:t>
      </w:r>
      <w:r>
        <w:t xml:space="preserve">, the role encompasses several domains: medical instrumentation (such as MRI machines and pacemakers), clinical engineering (managing medical technology in hospitals), biomechanics (prosthetics and orthotics), and tissue engineering. Their work directly impacts patient safety, diagnostic accuracy, and treatment efficacy.</w:t>
      </w:r>
    </w:p>
    <w:p>
      <w:pPr>
        <w:pStyle w:val="BodyText"/>
      </w:pPr>
      <w:r>
        <w:t xml:space="preserve">Historically, this field was niche. However, with the rapid advancement of digital health technologies globally, the Biomedical Engineer has become a cornerstone of modern medical infrastructure. They act as the bridge between physicians who prescribe treatments and IT specialists who manage data systems.</w:t>
      </w:r>
    </w:p>
    <w:bookmarkEnd w:id="21"/>
    <w:p>
      <w:pPr>
        <w:pStyle w:val="BodyText"/>
      </w:pPr>
      <w:r>
        <w:t xml:space="preserve">Slide 3: The Healthcare Context in Algeria</w:t>
      </w:r>
    </w:p>
    <w:bookmarkStart w:id="22" w:name="national-healthcare-evolution"/>
    <w:p>
      <w:pPr>
        <w:pStyle w:val="Heading3"/>
      </w:pPr>
      <w:r>
        <w:t xml:space="preserve">National Healthcare Evolution</w:t>
      </w:r>
    </w:p>
    <w:p>
      <w:pPr>
        <w:pStyle w:val="FirstParagraph"/>
      </w:pPr>
      <w:r>
        <w:t xml:space="preserve">To understand the local impact, we must first look at the broader national context. Algeria has been undergoing significant reforms in its public health sector over the past two decades. The government has invested heavily in building new hospital infrastructures and upgrading existing facilities across various wilayas.</w:t>
      </w:r>
    </w:p>
    <w:p>
      <w:pPr>
        <w:pStyle w:val="BodyText"/>
      </w:pPr>
      <w:r>
        <w:t xml:space="preserve">The Algerian healthcare system is predominantly public, which means that Biomedical Engineers often work within large state-owned institutions. This environment presents unique challenges regarding resource allocation, maintenance schedules for imported high-tech equipment, and the need for rigorous quality assurance protocols. The demand for reliable medical technology is at an all-time high as the population grows and medical standards align more closely with international benchmarks.</w:t>
      </w:r>
    </w:p>
    <w:p>
      <w:pPr>
        <w:pStyle w:val="BodyText"/>
      </w:pPr>
      <w:r>
        <w:t xml:space="preserve">Furthermore, Algeria’s push towards "Made in Algeria" initiatives encourages local manufacturing and maintenance of certain medical devices, creating new avenues for innovation and employment within the biomedical sector.</w:t>
      </w:r>
    </w:p>
    <w:bookmarkEnd w:id="22"/>
    <w:p>
      <w:pPr>
        <w:pStyle w:val="BodyText"/>
      </w:pPr>
      <w:r>
        <w:t xml:space="preserve">Slide 4: Focus on Algiers</w:t>
      </w:r>
    </w:p>
    <w:bookmarkStart w:id="23" w:name="the-capital-as-a-medical-hub"/>
    <w:p>
      <w:pPr>
        <w:pStyle w:val="Heading3"/>
      </w:pPr>
      <w:r>
        <w:t xml:space="preserve">The Capital as a Medical Hub</w:t>
      </w:r>
    </w:p>
    <w:p>
      <w:pPr>
        <w:pStyle w:val="FirstParagraph"/>
      </w:pPr>
      <w:r>
        <w:rPr>
          <w:bCs/>
          <w:b/>
        </w:rPr>
        <w:t xml:space="preserve">Algeria, Algiers,</w:t>
      </w:r>
    </w:p>
    <w:p>
      <w:pPr>
        <w:pStyle w:val="BodyText"/>
      </w:pPr>
      <w:r>
        <w:br/>
      </w:r>
      <w:r>
        <w:t xml:space="preserve">As the capital and largest city of Algeria, Algiers serves as the primary hub for specialized medical care. It hosts some of the country’s most prestigious hospitals, such as CHU Ben Badis and CHU Mustapha Pacha. These institutions are equipped with advanced diagnostic and therapeutic equipment that requires constant oversight by skilled Biomedical Engineers.</w:t>
      </w:r>
    </w:p>
    <w:p>
      <w:pPr>
        <w:pStyle w:val="BodyText"/>
      </w:pPr>
      <w:r>
        <w:t xml:space="preserve">The density of healthcare facilities in Algiers means that a higher concentration of biomedical professionals is required here compared to rural areas. In this urban center, the role extends beyond basic maintenance; it involves participating in clinical trials, advising on procurement processes for new technologies, and managing complex data integration from digital health records.</w:t>
      </w:r>
    </w:p>
    <w:p>
      <w:pPr>
        <w:pStyle w:val="BodyText"/>
      </w:pPr>
      <w:r>
        <w:t xml:space="preserve">The city’s universities and research centers also contribute to a growing ecosystem of academic biomedical engineering. This creates a feedback loop where theoretical research informs practical hospital applications, positioning Algiers as an emerging center for medical technology in North Africa.</w:t>
      </w:r>
    </w:p>
    <w:bookmarkEnd w:id="23"/>
    <w:p>
      <w:pPr>
        <w:pStyle w:val="BodyText"/>
      </w:pPr>
      <w:r>
        <w:t xml:space="preserve">Slide 5: Core Responsibilities in Local Hospitals</w:t>
      </w:r>
    </w:p>
    <w:bookmarkStart w:id="24" w:name="daily-operations-and-impact"/>
    <w:p>
      <w:pPr>
        <w:pStyle w:val="Heading3"/>
      </w:pPr>
      <w:r>
        <w:t xml:space="preserve">Daily Operations and Impact</w:t>
      </w:r>
    </w:p>
    <w:p>
      <w:pPr>
        <w:pStyle w:val="FirstParagraph"/>
      </w:pPr>
      <w:r>
        <w:t xml:space="preserve">In the bustling environment of Algiers’ hospitals, a Biomedical Engineer’s daily routine is diverse. Key responsibilities include:</w:t>
      </w:r>
    </w:p>
    <w:p>
      <w:pPr>
        <w:numPr>
          <w:ilvl w:val="0"/>
          <w:numId w:val="1002"/>
        </w:numPr>
        <w:pStyle w:val="Compact"/>
      </w:pPr>
      <w:r>
        <w:rPr>
          <w:bCs/>
          <w:b/>
        </w:rPr>
        <w:t xml:space="preserve">Maintenance and Calibration:</w:t>
      </w:r>
    </w:p>
    <w:p>
      <w:pPr>
        <w:numPr>
          <w:ilvl w:val="0"/>
          <w:numId w:val="1002"/>
        </w:numPr>
        <w:pStyle w:val="Compact"/>
      </w:pPr>
      <w:r>
        <w:rPr>
          <w:bCs/>
          <w:b/>
        </w:rPr>
        <w:t xml:space="preserve">Troubleshooting:</w:t>
      </w:r>
      <w:r>
        <w:t xml:space="preserve">Rapid response to technical failures during critical procedures. Speed is essential in emergency rooms and intensive care units found in Algiers’ major hospitals.</w:t>
      </w:r>
    </w:p>
    <w:p>
      <w:pPr>
        <w:numPr>
          <w:ilvl w:val="0"/>
          <w:numId w:val="1002"/>
        </w:numPr>
        <w:pStyle w:val="Compact"/>
      </w:pPr>
      <w:r>
        <w:t xml:space="preserve">Safety Compliance:Adhering to national and international safety standards for electrical safety, radiation protection (in radiology), and biological hazards.</w:t>
      </w:r>
    </w:p>
    <w:bookmarkEnd w:id="24"/>
    <w:p>
      <w:pPr>
        <w:pStyle w:val="FirstParagraph"/>
      </w:pPr>
      <w:r>
        <w:t xml:space="preserve">Slide 6: Educational Pathways</w:t>
      </w:r>
    </w:p>
    <w:bookmarkStart w:id="25" w:name="fostering-future-talent-in-algiers"/>
    <w:p>
      <w:pPr>
        <w:pStyle w:val="Heading3"/>
      </w:pPr>
      <w:r>
        <w:t xml:space="preserve">Fostering Future Talent in Algiers</w:t>
      </w:r>
    </w:p>
    <w:p>
      <w:pPr>
        <w:pStyle w:val="FirstParagraph"/>
      </w:pPr>
      <w:r>
        <w:t xml:space="preserve">The pipeline for aspiring Biomedical Engineers in Algeria is expanding. Universities across the country, including those in Algiers like the University of Science and Technology Houari Boumediene (USTHB), offer specialized master’s programs and doctoral research tracks.</w:t>
      </w:r>
    </w:p>
    <w:p>
      <w:pPr>
        <w:pStyle w:val="BodyText"/>
      </w:pPr>
      <w:r>
        <w:t xml:space="preserve">These educational programs focus heavily on both theoretical foundations—such as signal processing, control systems, and anatomy—and practical lab work. Collaborations between Algerian universities and international institutions allow students to gain exposure to global best practices. For a student aiming to become a Biomedical Engineer in Algeria, Algiers offers the best access to these advanced resources and internship opportunities within top-tier hospitals.</w:t>
      </w:r>
    </w:p>
    <w:bookmarkEnd w:id="25"/>
    <w:p>
      <w:pPr>
        <w:pStyle w:val="BodyText"/>
      </w:pPr>
      <w:r>
        <w:t xml:space="preserve">Slide 7: Challenges and Opportunities</w:t>
      </w:r>
    </w:p>
    <w:bookmarkStart w:id="26" w:name="navigating-the-local-landscape"/>
    <w:p>
      <w:pPr>
        <w:pStyle w:val="Heading3"/>
      </w:pPr>
      <w:r>
        <w:t xml:space="preserve">Navigating the Local Landscape</w:t>
      </w:r>
    </w:p>
    <w:p>
      <w:pPr>
        <w:pStyle w:val="FirstParagraph"/>
      </w:pPr>
      <w:r>
        <w:rPr>
          <w:bCs/>
          <w:b/>
        </w:rPr>
        <w:t xml:space="preserve">Challenges:</w:t>
      </w:r>
      <w:r>
        <w:t xml:space="preserve">Despite progress, challenges remain. These include the high cost of imported spare parts, delays in supply chains, and a historical gap between academic curricula and rapid technological changes.</w:t>
      </w:r>
    </w:p>
    <w:p>
      <w:pPr>
        <w:pStyle w:val="BodyText"/>
      </w:pPr>
      <w:r>
        <w:t xml:space="preserve">Opportunities:However, these challenges create opportunities for local innovation. There is a growing need for engineers who can adapt foreign technology to local contexts (localization). Furthermore, the private healthcare sector in Algiers is expanding, offering new jobs and competitive salaries for skilled Biomedical Engineers.</w:t>
      </w:r>
    </w:p>
    <w:p>
      <w:pPr>
        <w:pStyle w:val="BodyText"/>
      </w:pPr>
      <w:r>
        <w:t xml:space="preserve">The integration of Artificial Intelligence in diagnostics also presents a new frontier. Biomedical Engineers in Algiers are now required to have skills not just in hardware repair, but also in software validation and data security.</w:t>
      </w:r>
    </w:p>
    <w:bookmarkEnd w:id="26"/>
    <w:p>
      <w:pPr>
        <w:pStyle w:val="BodyText"/>
      </w:pPr>
      <w:r>
        <w:t xml:space="preserve">Slide 8: Conclusion and Future Outlook</w:t>
      </w:r>
    </w:p>
    <w:bookmarkStart w:id="27" w:name="a-call-to-action-for-professionals"/>
    <w:p>
      <w:pPr>
        <w:pStyle w:val="Heading3"/>
      </w:pPr>
      <w:r>
        <w:t xml:space="preserve">A Call to Action for Professionals</w:t>
      </w:r>
    </w:p>
    <w:p>
      <w:pPr>
        <w:pStyle w:val="FirstParagraph"/>
      </w:pPr>
      <w:r>
        <w:t xml:space="preserve">In conclusion, the role of the Biomedical Engineer in Algeria, particularly in Algiers, is evolving from a support function to a strategic partner in healthcare delivery. The future requires professionals who are adaptable, technically proficient, and deeply committed to patient safety.</w:t>
      </w:r>
    </w:p>
    <w:p>
      <w:pPr>
        <w:pStyle w:val="BodyText"/>
      </w:pPr>
      <w:r>
        <w:t xml:space="preserve">We encourage students and young professionals interested in this field to embrace the opportunities presented by the Algerian healthcare system. By staying updated with international standards and leveraging the educational resources available in Algiers, one can build a rewarding career that directly contributes to saving lives.</w:t>
      </w:r>
    </w:p>
    <w:p>
      <w:pPr>
        <w:pStyle w:val="BodyText"/>
      </w:pPr>
      <w:r>
        <w:t xml:space="preserve">The synergy between Algeria’s growing infrastructure, its dedicated medical workforce, and innovative Biomedical Engineers promises a healthier future for all citizens.</w:t>
      </w:r>
    </w:p>
    <w:bookmarkEnd w:id="27"/>
    <w:p>
      <w:pPr>
        <w:pStyle w:val="BodyText"/>
      </w:pPr>
      <w:r>
        <w:t xml:space="preserve">Slide 9: Q&amp;A</w:t>
      </w:r>
    </w:p>
    <w:bookmarkStart w:id="28" w:name="acknowledgments-and-questions"/>
    <w:p>
      <w:pPr>
        <w:pStyle w:val="Heading3"/>
      </w:pPr>
      <w:r>
        <w:t xml:space="preserve">Acknowledgments and Questions</w:t>
      </w:r>
    </w:p>
    <w:p>
      <w:pPr>
        <w:pStyle w:val="FirstParagraph"/>
      </w:pPr>
      <w:r>
        <w:t xml:space="preserve">We thank you for your attention. This seminar has highlighted the critical importance of Biomedical Engineering in Algiers. We now open the floor for any questions regarding career paths, educational requirements, or specific technical challenges faced by engineers in Algeria.</w:t>
      </w:r>
    </w:p>
    <w:p>
      <w:pPr>
        <w:pStyle w:val="BodyText"/>
      </w:pPr>
      <w:r>
        <w:br/>
      </w:r>
    </w:p>
    <w:p>
      <w:pPr>
        <w:pStyle w:val="BodyText"/>
      </w:pPr>
      <w:r>
        <w:rPr>
          <w:bCs/>
          <w:b/>
        </w:rPr>
        <w:t xml:space="preserve">Thank You!</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Biomedical Engineering in Algeria Algiers</dc:title>
  <dc:creator/>
  <dc:language>en</dc:language>
  <cp:keywords/>
  <dcterms:created xsi:type="dcterms:W3CDTF">2026-07-29T13:16:50Z</dcterms:created>
  <dcterms:modified xsi:type="dcterms:W3CDTF">2026-07-29T13:16:50Z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