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Xaf1a02da99721a73bc0e1b8213135e330e3b792"/>
    <w:p>
      <w:pPr>
        <w:pStyle w:val="Heading2"/>
      </w:pPr>
      <w:r>
        <w:t xml:space="preserve">Seminar Presentation Slides: Biomedical Engineering in India New Delhi</w:t>
      </w:r>
    </w:p>
    <w:p>
      <w:pPr>
        <w:pStyle w:val="FirstParagraph"/>
      </w:pPr>
      <w:r>
        <w:rPr>
          <w:bCs/>
          <w:b/>
        </w:rPr>
        <w:t xml:space="preserve">Topic:</w:t>
      </w:r>
      <w:r>
        <w:t xml:space="preserve"> </w:t>
      </w:r>
      <w:r>
        <w:t xml:space="preserve">Bridging Technology and Healthcare in the Capital</w:t>
      </w:r>
    </w:p>
    <w:p>
      <w:pPr>
        <w:pStyle w:val="BodyText"/>
      </w:pPr>
      <w:r>
        <w:rPr>
          <w:bCs/>
          <w:b/>
        </w:rPr>
        <w:t xml:space="preserve">Speaker:</w:t>
      </w:r>
      <w:r>
        <w:t xml:space="preserve">[Your Name/Organization]</w:t>
      </w:r>
    </w:p>
    <w:p>
      <w:pPr>
        <w:pStyle w:val="BodyText"/>
      </w:pPr>
      <w:r>
        <w:t xml:space="preserve">Date:[Current Date]</w:t>
      </w:r>
      <w:r>
        <w:t xml:space="preserve"> </w:t>
      </w:r>
      <w:r>
        <w:t xml:space="preserve">&lt; p &gt;&lt; em &gt; Location : New Delhi , India</w:t>
      </w:r>
    </w:p>
    <w:bookmarkEnd w:id="20"/>
    <w:bookmarkStart w:id="21" w:name="introduction-to-biomedical-engineering"/>
    <w:p>
      <w:pPr>
        <w:pStyle w:val="Heading2"/>
      </w:pPr>
      <w:r>
        <w:t xml:space="preserve">Introduction to Biomedical Engineering</w:t>
      </w:r>
    </w:p>
    <w:p>
      <w:pPr>
        <w:pStyle w:val="FirstParagraph"/>
      </w:pPr>
      <w:r>
        <w:t xml:space="preserve">Biomedical Engineering (BME) is the application of engineering principles and design concepts to medicine and biology for healthcare purposes. It serves as a crucial bridge between traditional engineering fields such as mechanical , electrical , computer , and chemical engineering with biological sciences .</w:t>
      </w:r>
      <w:r>
        <w:t xml:space="preserve"> </w:t>
      </w:r>
      <w:r>
        <w:t xml:space="preserve">&lt; div class="highlight-box" style="color:#1a237e;"&gt;</w:t>
      </w:r>
    </w:p>
    <w:p>
      <w:pPr>
        <w:pStyle w:val="BodyText"/>
      </w:pPr>
      <w:r>
        <w:t xml:space="preserve">Core Objective: To enhance patient care through innovative technological solutions that diagnose, monitor, or treat diseases. In the context of India New Delhi, this field is rapidly evolving to meet the unique challenges of a densely populated urban center with diverse healthcare needs .</w:t>
      </w:r>
    </w:p>
    <w:bookmarkEnd w:id="21"/>
    <w:bookmarkStart w:id="22" w:name="Xdf3f569c769db46e8c7543a1abea63c3e568b20"/>
    <w:p>
      <w:pPr>
        <w:pStyle w:val="Heading2"/>
      </w:pPr>
      <w:r>
        <w:t xml:space="preserve">The Strategic Importance of India New Delhi</w:t>
      </w:r>
    </w:p>
    <w:p>
      <w:pPr>
        <w:pStyle w:val="FirstParagraph"/>
      </w:pPr>
      <w:r>
        <w:t xml:space="preserve">India New Delhi stands as a pivotal hub for healthcare innovation in South Asia . As the national capital, it houses some of the most prestigious medical institutions and research centers in the country.</w:t>
      </w:r>
      <w:r>
        <w:t xml:space="preserve"> </w:t>
      </w:r>
      <w:r>
        <w:t xml:space="preserve">&lt; ul &gt;</w:t>
      </w:r>
      <w:r>
        <w:t xml:space="preserve"> </w:t>
      </w:r>
      <w:r>
        <w:t xml:space="preserve">&lt; li &gt;</w:t>
      </w:r>
    </w:p>
    <w:p>
      <w:pPr>
        <w:pStyle w:val="BodyText"/>
      </w:pPr>
      <w:r>
        <w:t xml:space="preserve">Population Density: With millions of residents , there is an unprecedented demand for efficient healthcare delivery systems . Biomedical Engineering plays a key role in scaling these services.</w:t>
      </w:r>
      <w:r>
        <w:t xml:space="preserve"> </w:t>
      </w:r>
      <w:r>
        <w:t xml:space="preserve">&lt; li &gt;</w:t>
      </w:r>
    </w:p>
    <w:p>
      <w:pPr>
        <w:pStyle w:val="BodyText"/>
      </w:pPr>
      <w:r>
        <w:t xml:space="preserve">Centralized Infrastructure: India New Delhi benefits from robust governmental support and infrastructure, making it an ideal testing ground for new medical technologies.</w:t>
      </w:r>
      <w:r>
        <w:t xml:space="preserve"> </w:t>
      </w:r>
      <w:r>
        <w:t xml:space="preserve">&lt; li &gt;</w:t>
      </w:r>
    </w:p>
    <w:p>
      <w:pPr>
        <w:pStyle w:val="BodyText"/>
      </w:pPr>
      <w:r>
        <w:t xml:space="preserve">Disease Burden: The city faces unique health challenges, including air pollution-related respiratory issues and lifestyle diseases , driving the need for localized biomedical solutions .</w:t>
      </w:r>
    </w:p>
    <w:bookmarkEnd w:id="22"/>
    <w:bookmarkStart w:id="23" w:name="X93e705c58b6d970868307dfe946277c27d0a321"/>
    <w:p>
      <w:pPr>
        <w:pStyle w:val="Heading2"/>
      </w:pPr>
      <w:r>
        <w:t xml:space="preserve">Key Areas of Innovation in Biomedical Engineering</w:t>
      </w:r>
    </w:p>
    <w:p>
      <w:pPr>
        <w:pStyle w:val="FirstParagraph"/>
      </w:pPr>
      <w:r>
        <w:t xml:space="preserve">The scope of Biomedical Engineer work is vast. In India New Delhi, focus areas include:</w:t>
      </w:r>
      <w:r>
        <w:t xml:space="preserve"> </w:t>
      </w:r>
      <w:r>
        <w:t xml:space="preserve">&lt; ol &gt;</w:t>
      </w:r>
      <w:r>
        <w:t xml:space="preserve"> </w:t>
      </w:r>
      <w:r>
        <w:t xml:space="preserve">&lt; li &gt;</w:t>
      </w:r>
    </w:p>
    <w:p>
      <w:pPr>
        <w:pStyle w:val="BodyText"/>
      </w:pPr>
      <w:r>
        <w:t xml:space="preserve">Digital Health &amp; Telemedicine: Leveraging AI and IoT to connect rural patients with specialists in India New Delhi hospitals.</w:t>
      </w:r>
    </w:p>
    <w:p>
      <w:pPr>
        <w:pStyle w:val="BodyText"/>
      </w:pPr>
      <w:r>
        <w:t xml:space="preserve">&lt; li &gt;</w:t>
      </w:r>
    </w:p>
    <w:p>
      <w:pPr>
        <w:pStyle w:val="BodyText"/>
      </w:pPr>
      <w:r>
        <w:t xml:space="preserve">Medical Device Manufacturing: Promoting "Make in India" initiatives to produce affordable imaging devices, prosthetics, and surgical tools locally .</w:t>
      </w:r>
    </w:p>
    <w:p>
      <w:pPr>
        <w:pStyle w:val="BodyText"/>
      </w:pPr>
      <w:r>
        <w:t xml:space="preserve">&lt; li &gt;</w:t>
      </w:r>
    </w:p>
    <w:p>
      <w:pPr>
        <w:pStyle w:val="BodyText"/>
      </w:pPr>
      <w:r>
        <w:t xml:space="preserve">Biomaterials &amp; Tissue Engineering: Research into synthetic organs and advanced wound healing materials tailored to tropical climates.</w:t>
      </w:r>
    </w:p>
    <w:p>
      <w:pPr>
        <w:pStyle w:val="BodyText"/>
      </w:pPr>
      <w:r>
        <w:t xml:space="preserve">&lt; li &gt;</w:t>
      </w:r>
    </w:p>
    <w:p>
      <w:pPr>
        <w:pStyle w:val="BodyText"/>
      </w:pPr>
      <w:r>
        <w:t xml:space="preserve">Health Informatics: Developing secure data management systems for large patient databases in India New Delhi.</w:t>
      </w:r>
    </w:p>
    <w:bookmarkEnd w:id="23"/>
    <w:bookmarkStart w:id="24" w:name="X625300c8fdd1cbb04205d52c4ccdcc6e73ec5d5"/>
    <w:p>
      <w:pPr>
        <w:pStyle w:val="Heading2"/>
      </w:pPr>
      <w:r>
        <w:t xml:space="preserve">Educational Landscape for Biomedical Engineers</w:t>
      </w:r>
    </w:p>
    <w:p>
      <w:pPr>
        <w:pStyle w:val="FirstParagraph"/>
      </w:pPr>
      <w:r>
        <w:t xml:space="preserve">India New Delhi is home to premier institutes offering specialized courses in Biomedical Engineering . Institutions such as the Indian Institute of Technology (IIT) Delhi , All India Institute of Medical Sciences (AIIMS), and Jaypee University of Information Technology provide rigorous curricula.</w:t>
      </w:r>
      <w:r>
        <w:t xml:space="preserve"> </w:t>
      </w:r>
      <w:r>
        <w:t xml:space="preserve">&lt; p &gt; These programs emphasize both theoretical knowledge and practical application. Students learn about biomechanics, medical instrumentation, signal processing, and clinical engineering. The focus is on creating Biomedical Engineer professionals who can innovate within the specific regulatory and cultural framework of India New Delhi.</w:t>
      </w:r>
    </w:p>
    <w:bookmarkEnd w:id="24"/>
    <w:bookmarkStart w:id="25" w:name="challenges-in-the-sector"/>
    <w:p>
      <w:pPr>
        <w:pStyle w:val="Heading2"/>
      </w:pPr>
      <w:r>
        <w:t xml:space="preserve">Challenges in the Sector</w:t>
      </w:r>
    </w:p>
    <w:p>
      <w:pPr>
        <w:pStyle w:val="FirstParagraph"/>
      </w:pPr>
      <w:r>
        <w:t xml:space="preserve">Despite rapid growth, several hurdles remain for Biomedical Engineering in India New Delhi:</w:t>
      </w:r>
      <w:r>
        <w:t xml:space="preserve"> </w:t>
      </w:r>
      <w:r>
        <w:t xml:space="preserve">&lt; ul &gt;</w:t>
      </w:r>
      <w:r>
        <w:t xml:space="preserve"> </w:t>
      </w:r>
      <w:r>
        <w:t xml:space="preserve">&lt; li &gt;</w:t>
      </w:r>
    </w:p>
    <w:p>
      <w:pPr>
        <w:pStyle w:val="BodyText"/>
      </w:pPr>
      <w:r>
        <w:t xml:space="preserve">Funding Gaps: While government schemes exist, private R&amp;D investment in healthcare technology is still catching up.</w:t>
      </w:r>
    </w:p>
    <w:p>
      <w:pPr>
        <w:pStyle w:val="BodyText"/>
      </w:pPr>
      <w:r>
        <w:t xml:space="preserve">&lt; li &gt;</w:t>
      </w:r>
    </w:p>
    <w:p>
      <w:pPr>
        <w:pStyle w:val="BodyText"/>
      </w:pPr>
      <w:r>
        <w:t xml:space="preserve">Regulatory Hurdles: Navigating the complex approval processes for medical devices can be time-consuming.</w:t>
      </w:r>
    </w:p>
    <w:p>
      <w:pPr>
        <w:pStyle w:val="BodyText"/>
      </w:pPr>
      <w:r>
        <w:t xml:space="preserve">&lt; li &gt;</w:t>
      </w:r>
    </w:p>
    <w:p>
      <w:pPr>
        <w:pStyle w:val="BodyText"/>
      </w:pPr>
      <w:r>
        <w:t xml:space="preserve">Skill Gap: There is a need for more specialized training programs that align industry needs with academic output in India New Delhi.</w:t>
      </w:r>
    </w:p>
    <w:p>
      <w:pPr>
        <w:pStyle w:val="BodyText"/>
      </w:pPr>
      <w:r>
        <w:t xml:space="preserve">&lt; li &gt;</w:t>
      </w:r>
    </w:p>
    <w:p>
      <w:pPr>
        <w:pStyle w:val="BodyText"/>
      </w:pPr>
      <w:r>
        <w:t xml:space="preserve">Affordability: Ensuring that high-tech biomedical solutions are accessible to the economically disadvantaged sections of the population.</w:t>
      </w:r>
    </w:p>
    <w:bookmarkEnd w:id="25"/>
    <w:bookmarkStart w:id="26" w:name="future-scope-and-opportunities"/>
    <w:p>
      <w:pPr>
        <w:pStyle w:val="Heading2"/>
      </w:pPr>
      <w:r>
        <w:t xml:space="preserve">Future Scope and Opportunities</w:t>
      </w:r>
    </w:p>
    <w:p>
      <w:pPr>
        <w:pStyle w:val="FirstParagraph"/>
      </w:pPr>
      <w:r>
        <w:t xml:space="preserve">The future for Biomedical Engineer in India New Delhi is promising. Key opportunities include:</w:t>
      </w:r>
      <w:r>
        <w:t xml:space="preserve"> </w:t>
      </w:r>
      <w:r>
        <w:t xml:space="preserve">&lt; ul &gt;</w:t>
      </w:r>
      <w:r>
        <w:t xml:space="preserve"> </w:t>
      </w:r>
      <w:r>
        <w:t xml:space="preserve">&lt; li &gt;</w:t>
      </w:r>
    </w:p>
    <w:p>
      <w:pPr>
        <w:pStyle w:val="BodyText"/>
      </w:pPr>
      <w:r>
        <w:t xml:space="preserve">Startup Ecosystem: Incubators in India New Delhi are supporting health-tech startups focused on AI diagnostics and remote monitoring.</w:t>
      </w:r>
    </w:p>
    <w:p>
      <w:pPr>
        <w:pStyle w:val="BodyText"/>
      </w:pPr>
      <w:r>
        <w:t xml:space="preserve">&lt; li &gt;</w:t>
      </w:r>
    </w:p>
    <w:p>
      <w:pPr>
        <w:pStyle w:val="BodyText"/>
      </w:pPr>
      <w:r>
        <w:t xml:space="preserve">Government Initiatives: Policies like the National Health Policy aim to increase healthcare spending, directly benefiting the biomedical sector.</w:t>
      </w:r>
    </w:p>
    <w:p>
      <w:pPr>
        <w:pStyle w:val="BodyText"/>
      </w:pPr>
      <w:r>
        <w:t xml:space="preserve">&lt; li &gt;</w:t>
      </w:r>
    </w:p>
    <w:p>
      <w:pPr>
        <w:pStyle w:val="BodyText"/>
      </w:pPr>
      <w:r>
        <w:t xml:space="preserve">International Collaboration: Partnerships with global tech firms are bringing cutting-edge research to India New Delhi.</w:t>
      </w:r>
    </w:p>
    <w:p>
      <w:pPr>
        <w:pStyle w:val="BodyText"/>
      </w:pPr>
      <w:r>
        <w:t xml:space="preserve">&lt; li &gt;</w:t>
      </w:r>
    </w:p>
    <w:p>
      <w:pPr>
        <w:pStyle w:val="BodyText"/>
      </w:pPr>
      <w:r>
        <w:t xml:space="preserve">Aging Population: An increasing elderly demographic requires specialized geriatric care technologies and assistive devices.</w:t>
      </w:r>
    </w:p>
    <w:bookmarkEnd w:id="26"/>
    <w:bookmarkStart w:id="27" w:name="case-study-ai-in-diagnostics"/>
    <w:p>
      <w:pPr>
        <w:pStyle w:val="Heading2"/>
      </w:pPr>
      <w:r>
        <w:t xml:space="preserve">Case Study: AI in Diagnostics</w:t>
      </w:r>
    </w:p>
    <w:p>
      <w:pPr>
        <w:pStyle w:val="FirstParagraph"/>
      </w:pPr>
      <w:r>
        <w:t xml:space="preserve">A prime example of Biomedical Engineering success in India New Delhi is the integration of Artificial Intelligence in radiology. Hospitals across India New Delhi are adopting AI-driven tools to analyze X-rays and MRIs faster than human capability allows.</w:t>
      </w:r>
      <w:r>
        <w:t xml:space="preserve"> </w:t>
      </w:r>
      <w:r>
        <w:t xml:space="preserve">&lt; p &gt; This innovation reduces diagnostic errors and wait times significantly. It exemplifies how engineering principles can directly improve patient outcomes in a high-volume environment like India New Delhi.</w:t>
      </w:r>
    </w:p>
    <w:bookmarkEnd w:id="27"/>
    <w:bookmarkStart w:id="28" w:name="conclusion"/>
    <w:p>
      <w:pPr>
        <w:pStyle w:val="Heading2"/>
      </w:pPr>
      <w:r>
        <w:t xml:space="preserve">Conclusion</w:t>
      </w:r>
    </w:p>
    <w:p>
      <w:pPr>
        <w:pStyle w:val="FirstParagraph"/>
      </w:pPr>
      <w:r>
        <w:t xml:space="preserve">Biomedical Engineering is not just a profession; it is a necessity for the sustainable healthcare development of India New Delhi. By combining advanced engineering with compassionate care, we can address the complex health challenges of the region.</w:t>
      </w:r>
      <w:r>
        <w:t xml:space="preserve"> </w:t>
      </w:r>
      <w:r>
        <w:t xml:space="preserve">&lt; p &gt; The synergy between academic institutions, government policies, and private innovation in India New Delhi creates a fertile ground for Biomedical Engineer to thrive and make a tangible impact on public health.</w:t>
      </w:r>
    </w:p>
    <w:bookmarkEnd w:id="28"/>
    <w:bookmarkStart w:id="29" w:name="questions-answers"/>
    <w:p>
      <w:pPr>
        <w:pStyle w:val="Heading2"/>
      </w:pPr>
      <w:r>
        <w:t xml:space="preserve">Questions &amp; Answers</w:t>
      </w:r>
    </w:p>
    <w:p>
      <w:pPr>
        <w:pStyle w:val="FirstParagraph"/>
      </w:pPr>
      <w:r>
        <w:t xml:space="preserve">Thank you for your attention.</w:t>
      </w:r>
    </w:p>
    <w:p>
      <w:pPr>
        <w:pStyle w:val="BodyText"/>
      </w:pPr>
      <w:r>
        <w:t xml:space="preserve">I now welcome any questions or discussions regarding the role of Biomedical Engineering in India New Delhi.</w:t>
      </w:r>
    </w:p>
    <w:p>
      <w:pPr>
        <w:pStyle w:val="BodyText"/>
      </w:pPr>
      <w:r>
        <w:t xml:space="preserve">Contact Information:</w:t>
      </w:r>
      <w:r>
        <w:t xml:space="preserve"> </w:t>
      </w:r>
      <w:r>
        <w:t xml:space="preserve">&lt; br &gt; Email : example@biomed-india.in</w:t>
      </w:r>
      <w:r>
        <w:t xml:space="preserve"> </w:t>
      </w:r>
      <w:r>
        <w:t xml:space="preserve">&lt; br &gt; Phone : +91-XXXX-XXXXXX</w:t>
      </w:r>
    </w:p>
    <w:bookmarkEnd w:id="29"/>
    <w:p>
      <w:pPr>
        <w:pStyle w:val="BodyText"/>
      </w:pPr>
      <w:r>
        <w:t xml:space="preserve">Seminar Presentation Slides document prepared for India New Delhi context. All content relates to Biomedical Engineer roles and impact.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Biomedical Engineering in India New Delhi</dc:title>
  <dc:creator/>
  <dc:language>en</dc:language>
  <cp:keywords/>
  <dcterms:created xsi:type="dcterms:W3CDTF">2026-07-29T12:08:30Z</dcterms:created>
  <dcterms:modified xsi:type="dcterms:W3CDTF">2026-07-29T12:08:30Z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