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cf03c7a5e2972d17725da99cef02798bd9677b3"/>
    <w:p>
      <w:pPr>
        <w:pStyle w:val="Heading1"/>
      </w:pPr>
      <w:r>
        <w:t xml:space="preserve">Bridging Technology and Healthcare: The Role of the Biomedical Engineer in Nepal Kathmandu</w:t>
      </w:r>
    </w:p>
    <w:p>
      <w:pPr>
        <w:pStyle w:val="FirstParagraph"/>
      </w:pPr>
      <w:r>
        <w:rPr>
          <w:bCs/>
          <w:b/>
        </w:rPr>
        <w:t xml:space="preserve">Seminar Presentation Slides</w:t>
      </w:r>
    </w:p>
    <w:p>
      <w:pPr>
        <w:pStyle w:val="BodyText"/>
      </w:pPr>
      <w:r>
        <w:rPr>
          <w:iCs/>
          <w:i/>
        </w:rPr>
        <w:t xml:space="preserve">Presented for the Academic Community of Nepal Kathmandu</w:t>
      </w:r>
    </w:p>
    <w:bookmarkEnd w:id="20"/>
    <w:bookmarkStart w:id="21" w:name="introduction-to-biomedical-engineering"/>
    <w:p>
      <w:pPr>
        <w:pStyle w:val="Heading2"/>
      </w:pPr>
      <w:r>
        <w:t xml:space="preserve">1. Introduction to Biomedical Engineering</w:t>
      </w:r>
    </w:p>
    <w:p>
      <w:pPr>
        <w:pStyle w:val="FirstParagraph"/>
      </w:pPr>
      <w:r>
        <w:t xml:space="preserve">Welcome to this seminar presentation dedicated to the emerging field of biomedical engineering, specifically tailored for the context of Nepal Kathmandu. Biomedical engineering (BME) is a discipline that applies principles of mathematics, physics, chemistry biology and computer science and communication systems and technology are being used to solve medical health problems.</w:t>
      </w:r>
    </w:p>
    <w:p>
      <w:pPr>
        <w:pStyle w:val="BodyText"/>
      </w:pPr>
      <w:r>
        <w:t xml:space="preserve">In the context of</w:t>
      </w:r>
      <w:r>
        <w:t xml:space="preserve"> </w:t>
      </w:r>
      <w:r>
        <w:rPr>
          <w:bCs/>
          <w:b/>
        </w:rPr>
        <w:t xml:space="preserve">Nepal Kathmandu</w:t>
      </w:r>
      <w:r>
        <w:t xml:space="preserve">, this field represents a critical intersection between global technological advancements and local healthcare needs. As Nepal continues to develop its infrastructure, the integration of advanced medical devices within hospitals in</w:t>
      </w:r>
      <w:r>
        <w:t xml:space="preserve"> </w:t>
      </w:r>
      <w:r>
        <w:rPr>
          <w:bCs/>
          <w:b/>
        </w:rPr>
        <w:t xml:space="preserve">Nepal Kathmandu</w:t>
      </w:r>
      <w:r>
        <w:t xml:space="preserve"> </w:t>
      </w:r>
      <w:r>
        <w:t xml:space="preserve">becomes increasingly vital for patient care, diagnosis and treatment.</w:t>
      </w:r>
    </w:p>
    <w:bookmarkEnd w:id="21"/>
    <w:bookmarkStart w:id="22" w:name="healthcare-landscape-in-nepal-kathmandu"/>
    <w:p>
      <w:pPr>
        <w:pStyle w:val="Heading2"/>
      </w:pPr>
      <w:r>
        <w:t xml:space="preserve">2. Healthcare Landscape in Nepal Kathmandu</w:t>
      </w:r>
    </w:p>
    <w:p>
      <w:pPr>
        <w:pStyle w:val="FirstParagraph"/>
      </w:pPr>
      <w:r>
        <w:t xml:space="preserve">Nepal Kathmandu serves as the capital and largest city of Nepal, acting as the primary hub for medical tourism and specialized healthcare in the country. However, despite this status, there are significant challenges regarding medical equipment maintenance and availability.</w:t>
      </w:r>
    </w:p>
    <w:p>
      <w:pPr>
        <w:numPr>
          <w:ilvl w:val="0"/>
          <w:numId w:val="1001"/>
        </w:numPr>
        <w:pStyle w:val="Compact"/>
      </w:pPr>
      <w:r>
        <w:rPr>
          <w:bCs/>
          <w:b/>
        </w:rPr>
        <w:t xml:space="preserve">Rapid Urbanization:</w:t>
      </w:r>
      <w:r>
        <w:t xml:space="preserve"> </w:t>
      </w:r>
      <w:r>
        <w:t xml:space="preserve">The population density in</w:t>
      </w:r>
      <w:r>
        <w:t xml:space="preserve"> </w:t>
      </w:r>
      <w:r>
        <w:rPr>
          <w:bCs/>
          <w:b/>
        </w:rPr>
        <w:t xml:space="preserve">Nepal Kathmandu</w:t>
      </w:r>
      <w:r>
        <w:t xml:space="preserve"> </w:t>
      </w:r>
      <w:r>
        <w:t xml:space="preserve">has surged, leading to overcrowded hospitals such as the Tribhuvan University Teaching Hospital (TUTH).</w:t>
      </w:r>
    </w:p>
    <w:p>
      <w:pPr>
        <w:numPr>
          <w:ilvl w:val="0"/>
          <w:numId w:val="1001"/>
        </w:numPr>
        <w:pStyle w:val="Compact"/>
      </w:pPr>
      <w:r>
        <w:rPr>
          <w:bCs/>
          <w:b/>
        </w:rPr>
        <w:t xml:space="preserve">Disease Burden:</w:t>
      </w:r>
      <w:r>
        <w:t xml:space="preserve"> </w:t>
      </w:r>
      <w:r>
        <w:t xml:space="preserve">There is a dual burden of communicable and non-communicable diseases, requiring sophisticated diagnostic tools.</w:t>
      </w:r>
    </w:p>
    <w:p>
      <w:pPr>
        <w:numPr>
          <w:ilvl w:val="0"/>
          <w:numId w:val="1001"/>
        </w:numPr>
        <w:pStyle w:val="Compact"/>
      </w:pPr>
      <w:r>
        <w:rPr>
          <w:bCs/>
          <w:b/>
        </w:rPr>
        <w:t xml:space="preserve">Tourism &amp; Trauma:</w:t>
      </w:r>
      <w:r>
        <w:t xml:space="preserve"> </w:t>
      </w:r>
      <w:r>
        <w:t xml:space="preserve">As a gateway for mountaineering and tourism in the Himalayas, there is a high demand for trauma care and advanced emergency medicine equipment in</w:t>
      </w:r>
      <w:r>
        <w:t xml:space="preserve"> </w:t>
      </w:r>
      <w:r>
        <w:rPr>
          <w:bCs/>
          <w:b/>
        </w:rPr>
        <w:t xml:space="preserve">Nepal Kathmandu</w:t>
      </w:r>
      <w:r>
        <w:t xml:space="preserve">.</w:t>
      </w:r>
    </w:p>
    <w:bookmarkEnd w:id="22"/>
    <w:bookmarkStart w:id="23" w:name="core-responsibilities-in-nepal-kathmandu"/>
    <w:p>
      <w:pPr>
        <w:pStyle w:val="Heading2"/>
      </w:pPr>
      <w:r>
        <w:t xml:space="preserve">3. Core Responsibilities in Nepal Kathmandu</w:t>
      </w:r>
    </w:p>
    <w:p>
      <w:pPr>
        <w:pStyle w:val="FirstParagraph"/>
      </w:pPr>
      <w:r>
        <w:t xml:space="preserve">A Biomedical Engineer plays a multifaceted role that is often overlooked in developing regions. In the specific context of hospitals and clinics across</w:t>
      </w:r>
      <w:r>
        <w:t xml:space="preserve"> </w:t>
      </w:r>
      <w:r>
        <w:rPr>
          <w:bCs/>
          <w:b/>
        </w:rPr>
        <w:t xml:space="preserve">Nepal Kathmandu</w:t>
      </w:r>
      <w:r>
        <w:t xml:space="preserve">, their duties extend beyond simple repair.</w:t>
      </w:r>
    </w:p>
    <w:p>
      <w:pPr>
        <w:pStyle w:val="BodyText"/>
      </w:pPr>
      <w:r>
        <w:rPr>
          <w:bCs/>
          <w:b/>
        </w:rPr>
        <w:t xml:space="preserve">Maintenance &amp; Calibration:</w:t>
      </w:r>
      <w:r>
        <w:t xml:space="preserve"> </w:t>
      </w:r>
      <w:r>
        <w:t xml:space="preserve">Ensuring that life-support machines, imaging systems (CT/MRI), and laboratory analyzers are calibrated correctly. In resource-constrained settings in</w:t>
      </w:r>
      <w:r>
        <w:t xml:space="preserve"> </w:t>
      </w:r>
      <w:r>
        <w:rPr>
          <w:bCs/>
          <w:b/>
        </w:rPr>
        <w:t xml:space="preserve">Nepal Kathmandu</w:t>
      </w:r>
      <w:r>
        <w:t xml:space="preserve">, preventive maintenance is crucial to extend equipment lifespan.</w:t>
      </w:r>
    </w:p>
    <w:p>
      <w:pPr>
        <w:pStyle w:val="BodyText"/>
      </w:pPr>
      <w:r>
        <w:br/>
      </w:r>
    </w:p>
    <w:bookmarkEnd w:id="23"/>
    <w:bookmarkStart w:id="24" w:name="X71afb93e97b2d804e7c432051598b6ed6b2c622"/>
    <w:p>
      <w:pPr>
        <w:pStyle w:val="Heading2"/>
      </w:pPr>
      <w:r>
        <w:t xml:space="preserve">4. Challenges Facing BMEs in Nepal Kathmandu</w:t>
      </w:r>
    </w:p>
    <w:p>
      <w:pPr>
        <w:pStyle w:val="FirstParagraph"/>
      </w:pPr>
      <w:r>
        <w:t xml:space="preserve">The path for biomedical engineers operating within the healthcare infrastructure of Nepal Kathmandu is fraught with unique obstacles. Understanding these challenges is essential for stakeholders in policy and education.</w:t>
      </w:r>
    </w:p>
    <w:p>
      <w:pPr>
        <w:pStyle w:val="BodyText"/>
      </w:pPr>
      <w:r>
        <w:rPr>
          <w:bCs/>
          <w:b/>
        </w:rPr>
        <w:t xml:space="preserve">Spare Parts Scarcity:</w:t>
      </w:r>
      <w:r>
        <w:t xml:space="preserve"> </w:t>
      </w:r>
      <w:r>
        <w:t xml:space="preserve">Importing specialized parts due to bureaucratic hurdles and lack of local supply chains makes repairs difficult in</w:t>
      </w:r>
      <w:r>
        <w:t xml:space="preserve"> </w:t>
      </w:r>
      <w:r>
        <w:rPr>
          <w:bCs/>
          <w:b/>
        </w:rPr>
        <w:t xml:space="preserve">Nepal Kathmandu</w:t>
      </w:r>
      <w:r>
        <w:t xml:space="preserve">.</w:t>
      </w:r>
    </w:p>
    <w:p>
      <w:pPr>
        <w:pStyle w:val="BodyText"/>
      </w:pPr>
      <w:r>
        <w:br/>
      </w:r>
    </w:p>
    <w:bookmarkEnd w:id="24"/>
    <w:bookmarkStart w:id="25" w:name="Xea43514e1a845a0b17165b9d6642b5faaf89131"/>
    <w:p>
      <w:pPr>
        <w:pStyle w:val="Heading2"/>
      </w:pPr>
      <w:r>
        <w:t xml:space="preserve">5. Emerging Opportunities in Nepal Kathmandu</w:t>
      </w:r>
    </w:p>
    <w:p>
      <w:pPr>
        <w:pStyle w:val="FirstParagraph"/>
      </w:pPr>
      <w:r>
        <w:t xml:space="preserve">Despite the challenges, there are burgeoning opportunities for Biomedical Engineers in Nepal Kathmandu. The private healthcare sector is expanding, with new hospitals opening regularly.</w:t>
      </w:r>
    </w:p>
    <w:p>
      <w:pPr>
        <w:pStyle w:val="BodyText"/>
      </w:pPr>
      <w:r>
        <w:rPr>
          <w:bCs/>
          <w:b/>
        </w:rPr>
        <w:t xml:space="preserve">Teleradiology and Remote Diagnostics:</w:t>
      </w:r>
      <w:r>
        <w:t xml:space="preserve"> </w:t>
      </w:r>
      <w:r>
        <w:t xml:space="preserve">With improving internet connectivity in urban centers like</w:t>
      </w:r>
      <w:r>
        <w:t xml:space="preserve"> </w:t>
      </w:r>
      <w:r>
        <w:rPr>
          <w:bCs/>
          <w:b/>
        </w:rPr>
        <w:t xml:space="preserve">Nepal Kathmandu</w:t>
      </w:r>
      <w:r>
        <w:t xml:space="preserve">, BMEs are needed to integrate remote diagnostic platforms.</w:t>
      </w:r>
    </w:p>
    <w:p>
      <w:pPr>
        <w:pStyle w:val="BodyText"/>
      </w:pPr>
      <w:r>
        <w:br/>
      </w:r>
    </w:p>
    <w:bookmarkEnd w:id="25"/>
    <w:bookmarkStart w:id="26" w:name="academic-and-professional-development"/>
    <w:p>
      <w:pPr>
        <w:pStyle w:val="Heading2"/>
      </w:pPr>
      <w:r>
        <w:t xml:space="preserve">6. Academic and Professional Development</w:t>
      </w:r>
    </w:p>
    <w:p>
      <w:pPr>
        <w:pStyle w:val="FirstParagraph"/>
      </w:pPr>
      <w:r>
        <w:t xml:space="preserve">To meet the demands of the healthcare sector in Nepal Kathmandu, robust educational pathways are required.</w:t>
      </w:r>
    </w:p>
    <w:p>
      <w:pPr>
        <w:pStyle w:val="BodyText"/>
      </w:pPr>
      <w:r>
        <w:rPr>
          <w:bCs/>
          <w:b/>
        </w:rPr>
        <w:t xml:space="preserve">Curriculum Reform:</w:t>
      </w:r>
      <w:r>
        <w:t xml:space="preserve"> </w:t>
      </w:r>
      <w:r>
        <w:t xml:space="preserve">Engineering colleges in Nepal need to emphasize practical training alongside theoretical knowledge, focusing on devices commonly found in local hospitals.</w:t>
      </w:r>
    </w:p>
    <w:p>
      <w:pPr>
        <w:pStyle w:val="BodyText"/>
      </w:pPr>
      <w:r>
        <w:br/>
      </w:r>
    </w:p>
    <w:bookmarkEnd w:id="26"/>
    <w:bookmarkStart w:id="27" w:name="conclusion-and-future-outlook"/>
    <w:p>
      <w:pPr>
        <w:pStyle w:val="Heading2"/>
      </w:pPr>
      <w:r>
        <w:t xml:space="preserve">7. Conclusion and Future Outlook</w:t>
      </w:r>
    </w:p>
    <w:p>
      <w:pPr>
        <w:pStyle w:val="FirstParagraph"/>
      </w:pPr>
      <w:r>
        <w:t xml:space="preserve">In conclusion, the profession of a Biomedical Engineer is not merely a technical support role but a cornerstone of modern healthcare delivery in Nepal Kathmandu. By ensuring that technology functions effectively, these professionals directly impact patient survival rates and quality of life.</w:t>
      </w:r>
    </w:p>
    <w:p>
      <w:pPr>
        <w:numPr>
          <w:ilvl w:val="0"/>
          <w:numId w:val="1002"/>
        </w:numPr>
        <w:pStyle w:val="Compact"/>
      </w:pPr>
      <w:r>
        <w:rPr>
          <w:bCs/>
          <w:b/>
        </w:rPr>
        <w:t xml:space="preserve">Synergy:</w:t>
      </w:r>
      <w:r>
        <w:t xml:space="preserve"> </w:t>
      </w:r>
      <w:r>
        <w:t xml:space="preserve">There must be greater synergy between engineers, medical practitioners and policymakers in Nepal Kathmandu.</w:t>
      </w:r>
    </w:p>
    <w:p>
      <w:pPr>
        <w:numPr>
          <w:ilvl w:val="0"/>
          <w:numId w:val="1002"/>
        </w:numPr>
        <w:pStyle w:val="Compact"/>
      </w:pP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Nepal Kathmandu</dc:title>
  <dc:creator/>
  <dc:language>en</dc:language>
  <cp:keywords/>
  <dcterms:created xsi:type="dcterms:W3CDTF">2026-07-29T12:42:40Z</dcterms:created>
  <dcterms:modified xsi:type="dcterms:W3CDTF">2026-07-29T12:42:40Z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