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w:t>
      </w:r>
      <w:r>
        <w:t xml:space="preserve"> </w:t>
      </w:r>
      <w:r>
        <w:t xml:space="preserve">in</w:t>
      </w:r>
      <w:r>
        <w:t xml:space="preserve"> </w:t>
      </w:r>
      <w:r>
        <w:t xml:space="preserve">Turkey</w:t>
      </w:r>
      <w:r>
        <w:t xml:space="preserve"> </w:t>
      </w:r>
      <w:r>
        <w:t xml:space="preserve">Ankara</w:t>
      </w:r>
    </w:p>
    <w:bookmarkStart w:id="20" w:name="X79d8c413db512659ab8df772734b1d270358e9a"/>
    <w:p>
      <w:pPr>
        <w:pStyle w:val="Heading1"/>
      </w:pPr>
      <w:r>
        <w:t xml:space="preserve">Seminar Presentation Slides: The Role of the Biomedical Engineer in Turkey Ankara</w:t>
      </w:r>
    </w:p>
    <w:p>
      <w:pPr>
        <w:pStyle w:val="FirstParagraph"/>
      </w:pPr>
      <w:r>
        <w:t xml:space="preserve">Welcome to this comprehensive seminar presentation. Today, we will explore the vital role of a Biomedical Engineer, specifically within the unique and rapidly developing context of Turkey Ankara. As a central hub for government institutions, research universities, and advanced healthcare facilities in Turkey Ankara provides an ideal environment for understanding how biomedical engineering shapes modern medicine.</w:t>
      </w:r>
    </w:p>
    <w:p>
      <w:pPr>
        <w:pStyle w:val="BodyText"/>
      </w:pPr>
      <w:r>
        <w:t xml:space="preserve">This document serves as both a guide for the presenter and detailed reference material for the audience. We will delve into definitions, core responsibilities, educational pathways specific to Turkish academia, current industry trends in Turkey Ankara, and future projections. This presentation aims to inspire students considering this major in Turkey Ankara while providing valuable insights for healthcare professionals seeking technical expertise.</w:t>
      </w:r>
    </w:p>
    <w:bookmarkEnd w:id="20"/>
    <w:bookmarkStart w:id="21" w:name="Xb59847d002d814788d97862e6664e87f2629e97"/>
    <w:p>
      <w:pPr>
        <w:pStyle w:val="Heading2"/>
      </w:pPr>
      <w:r>
        <w:t xml:space="preserve">Seminar Presentation Slides: Title &amp; Overview</w:t>
      </w:r>
    </w:p>
    <w:p>
      <w:pPr>
        <w:pStyle w:val="FirstParagraph"/>
      </w:pPr>
      <w:r>
        <w:t xml:space="preserve">This seminar is designed to bridge the gap between clinical practice and technological innovation. In Turkey Ankara, where the Ministry of Health operates major training and research hospitals, the intersection of technology and care is more visible than ever. The title "Biomedical Engineer in Turkey Ankara" highlights a specific geographic focus, acknowledging that while biomedical engineering principles are universal, their application varies based on local infrastructure.</w:t>
      </w:r>
    </w:p>
    <w:p>
      <w:pPr>
        <w:pStyle w:val="BodyText"/>
      </w:pPr>
      <w:r>
        <w:rPr>
          <w:bCs/>
          <w:b/>
        </w:rPr>
        <w:t xml:space="preserve">Seminar Objectives:</w:t>
      </w:r>
    </w:p>
    <w:p>
      <w:pPr>
        <w:numPr>
          <w:ilvl w:val="0"/>
          <w:numId w:val="1001"/>
        </w:numPr>
        <w:pStyle w:val="Compact"/>
      </w:pPr>
      <w:r>
        <w:t xml:space="preserve">To define the core functions of a Biomedical Engineer clearly and concisely.</w:t>
      </w:r>
    </w:p>
    <w:p>
      <w:pPr>
        <w:numPr>
          <w:ilvl w:val="0"/>
          <w:numId w:val="1001"/>
        </w:numPr>
        <w:pStyle w:val="Compact"/>
      </w:pPr>
      <w:r>
        <w:t xml:space="preserve">To analyze the specific educational requirements for aspiring engineers in Turkey Ankara universities.</w:t>
      </w:r>
    </w:p>
    <w:p>
      <w:pPr>
        <w:numPr>
          <w:ilvl w:val="0"/>
          <w:numId w:val="1001"/>
        </w:numPr>
        <w:pStyle w:val="Compact"/>
      </w:pPr>
      <w:r>
        <w:t xml:space="preserve">To discuss the employment landscape within government and private hospitals in Turkey Ankara.</w:t>
      </w:r>
    </w:p>
    <w:bookmarkEnd w:id="21"/>
    <w:bookmarkStart w:id="22" w:name="Xa85f93ff2486dfb54409187e87b661a27c0428b"/>
    <w:p>
      <w:pPr>
        <w:pStyle w:val="Heading2"/>
      </w:pPr>
      <w:r>
        <w:t xml:space="preserve">The Definition: What is a Biomedical Engineer?</w:t>
      </w:r>
    </w:p>
    <w:p>
      <w:pPr>
        <w:pStyle w:val="FirstParagraph"/>
      </w:pPr>
      <w:r>
        <w:t xml:space="preserve">A Biomedical Engineer combines engineering principles with medical and biological sciences to design and create equipment, devices, computer systems, and software used in healthcare. This multidisciplinary profession requires a robust understanding of mechanics, electronics, programming (software), materials science (physics/chemistry), as well as biology.</w:t>
      </w:r>
    </w:p>
    <w:p>
      <w:pPr>
        <w:pStyle w:val="BodyText"/>
      </w:pPr>
      <w:r>
        <w:t xml:space="preserve">In the context of modern medicine in Turkey Ankara professionals hold these titles play a pivotal role. They ensure that complex machinery such as MRI scanners, ventilators, patient monitors are safe and operational. They are not just technicians; they are problem solvers who often develop custom solutions for unique medical challenges faced by patients in Turkey Ankara clinical settings.</w:t>
      </w:r>
    </w:p>
    <w:bookmarkEnd w:id="22"/>
    <w:bookmarkStart w:id="23" w:name="educational-pathways-in-turkey-ankara"/>
    <w:p>
      <w:pPr>
        <w:pStyle w:val="Heading2"/>
      </w:pPr>
      <w:r>
        <w:t xml:space="preserve">Educational Pathways in Turkey Ankara</w:t>
      </w:r>
    </w:p>
    <w:p>
      <w:pPr>
        <w:pStyle w:val="FirstParagraph"/>
      </w:pPr>
      <w:r>
        <w:t xml:space="preserve">In Turkey Ankara several prestigious institutions offer accredited Biomedical Engineering degrees. For prospective students, understanding the curriculum is crucial. Key universities in Turkey Ankara include:</w:t>
      </w:r>
    </w:p>
    <w:p>
      <w:pPr>
        <w:numPr>
          <w:ilvl w:val="0"/>
          <w:numId w:val="1002"/>
        </w:numPr>
        <w:pStyle w:val="Compact"/>
      </w:pPr>
      <w:r>
        <w:rPr>
          <w:bCs/>
          <w:b/>
        </w:rPr>
        <w:t xml:space="preserve">Ankara University:</w:t>
      </w:r>
      <w:r>
        <w:t xml:space="preserve"> </w:t>
      </w:r>
      <w:r>
        <w:t xml:space="preserve">Known for its strong medical faculty and research capabilities.</w:t>
      </w:r>
    </w:p>
    <w:p>
      <w:pPr>
        <w:numPr>
          <w:ilvl w:val="0"/>
          <w:numId w:val="1002"/>
        </w:numPr>
        <w:pStyle w:val="Compact"/>
      </w:pPr>
      <w:r>
        <w:rPr>
          <w:bCs/>
          <w:b/>
        </w:rPr>
        <w:t xml:space="preserve">Ondokuz Mayıs University (Ankara Campus):</w:t>
      </w:r>
    </w:p>
    <w:p>
      <w:pPr>
        <w:pStyle w:val="FirstParagraph"/>
      </w:pPr>
      <w:r>
        <w:t xml:space="preserve">The curriculum typically includes courses in circuit analysis, fluid mechanics, human anatomy and physiology, digital signal processing and biomaterials. Students must master both the theoretical foundations of biology (such as cell biology) and practical applications (like CAD design). In Turkey Ankara these programs often emphasize practical training through internships at major hospitals like Hacettepe University Hospital or GATA Military Hospital.</w:t>
      </w:r>
    </w:p>
    <w:bookmarkEnd w:id="23"/>
    <w:bookmarkStart w:id="24" w:name="X0939221a1ee42587839d1fedbd2b28758a8e613"/>
    <w:p>
      <w:pPr>
        <w:pStyle w:val="Heading2"/>
      </w:pPr>
      <w:r>
        <w:t xml:space="preserve">Key Responsibilities of a Biomedical Engineer</w:t>
      </w:r>
    </w:p>
    <w:p>
      <w:pPr>
        <w:pStyle w:val="FirstParagraph"/>
      </w:pPr>
      <w:r>
        <w:t xml:space="preserve">The daily tasks of a Biomedical Engineer vary depending on whether they work in R&amp;D or clinical support. In Turkey Ankara, most graduates enter clinical settings within hospitals.</w:t>
      </w:r>
    </w:p>
    <w:p>
      <w:pPr>
        <w:numPr>
          <w:ilvl w:val="0"/>
          <w:numId w:val="1003"/>
        </w:numPr>
        <w:pStyle w:val="Compact"/>
      </w:pPr>
      <w:r>
        <w:rPr>
          <w:bCs/>
          <w:b/>
        </w:rPr>
        <w:t xml:space="preserve">Maintenance &amp; Calibration:</w:t>
      </w:r>
      <w:r>
        <w:t xml:space="preserve"> </w:t>
      </w:r>
      <w:r>
        <w:t xml:space="preserve">Ensuring all medical devices operate according to strict safety standards set by regulatory bodies in Turkey Ankara.</w:t>
      </w:r>
    </w:p>
    <w:p>
      <w:pPr>
        <w:numPr>
          <w:ilvl w:val="0"/>
          <w:numId w:val="1003"/>
        </w:numPr>
        <w:pStyle w:val="Compact"/>
      </w:pPr>
      <w:r>
        <w:rPr>
          <w:bCs/>
          <w:b/>
        </w:rPr>
        <w:t xml:space="preserve">Troubleshooting:</w:t>
      </w:r>
      <w:r>
        <w:t xml:space="preserve"> </w:t>
      </w:r>
      <w:r>
        <w:t xml:space="preserve">Rapidly diagnosing issues with equipment like ultrasound machines or dialysis units to minimize downtime in patient care.</w:t>
      </w:r>
    </w:p>
    <w:p>
      <w:pPr>
        <w:numPr>
          <w:ilvl w:val="0"/>
          <w:numId w:val="1003"/>
        </w:numPr>
        <w:pStyle w:val="Compact"/>
      </w:pPr>
      <w:r>
        <w:rPr>
          <w:bCs/>
          <w:b/>
        </w:rPr>
        <w:t xml:space="preserve">Purchasing &amp; Procurement:</w:t>
      </w:r>
    </w:p>
    <w:p>
      <w:pPr>
        <w:numPr>
          <w:ilvl w:val="0"/>
          <w:numId w:val="1003"/>
        </w:numPr>
        <w:pStyle w:val="Compact"/>
      </w:pPr>
      <w:r>
        <w:rPr>
          <w:bCs/>
          <w:b/>
        </w:rPr>
        <w:t xml:space="preserve">R&amp;D Design:</w:t>
      </w:r>
      <w:r>
        <w:t xml:space="preserve"> </w:t>
      </w:r>
      <w:r>
        <w:t xml:space="preserve">Developing new prosthetics, imaging algorithms or telemedicine software tailored to local patient demographics.</w:t>
      </w:r>
    </w:p>
    <w:bookmarkEnd w:id="24"/>
    <w:bookmarkStart w:id="25" w:name="Xbce8b24a98e44b2479f36c2f09d1561e29ecdb9"/>
    <w:p>
      <w:pPr>
        <w:pStyle w:val="Heading2"/>
      </w:pPr>
      <w:r>
        <w:t xml:space="preserve">The Healthcare Landscape in Turkey Ankara</w:t>
      </w:r>
    </w:p>
    <w:p>
      <w:pPr>
        <w:pStyle w:val="FirstParagraph"/>
      </w:pPr>
      <w:r>
        <w:t xml:space="preserve">Turkey Ankara serves as a capital city with concentrated medical resources. The presence of numerous specialized clinics and university hospitals creates high demand for skilled Biomedical Engineers. The Turkish Ministry of Health has invested heavily in digitizing records and upgrading equipment across the country, creating steady employment opportunities.</w:t>
      </w:r>
    </w:p>
    <w:p>
      <w:pPr>
        <w:pStyle w:val="BodyText"/>
      </w:pPr>
      <w:r>
        <w:t xml:space="preserve">In Turkey Ankara, this demand is particularly acute due to the aging population requiring chronic disease management technologies. Furthermore, recent global events have underscored the necessity for local production capabilities. This shift encourages Biomedical Engineers in Turkey Ankara to engage more deeply with manufacturing and quality assurance processes rather than just maintenance.</w:t>
      </w:r>
    </w:p>
    <w:bookmarkEnd w:id="25"/>
    <w:bookmarkStart w:id="26" w:name="technological-innovations-trends"/>
    <w:p>
      <w:pPr>
        <w:pStyle w:val="Heading2"/>
      </w:pPr>
      <w:r>
        <w:t xml:space="preserve">Technological Innovations &amp; Trends</w:t>
      </w:r>
    </w:p>
    <w:p>
      <w:pPr>
        <w:pStyle w:val="FirstParagraph"/>
      </w:pPr>
      <w:r>
        <w:t xml:space="preserve">Innovation drives progress. In Turkey Ankara, the focus is currently on three main areas:</w:t>
      </w:r>
    </w:p>
    <w:p>
      <w:pPr>
        <w:numPr>
          <w:ilvl w:val="0"/>
          <w:numId w:val="1004"/>
        </w:numPr>
        <w:pStyle w:val="Compact"/>
      </w:pPr>
      <w:r>
        <w:rPr>
          <w:bCs/>
          <w:b/>
        </w:rPr>
        <w:t xml:space="preserve">Telemedicine:</w:t>
      </w:r>
    </w:p>
    <w:p>
      <w:pPr>
        <w:numPr>
          <w:ilvl w:val="0"/>
          <w:numId w:val="1004"/>
        </w:numPr>
        <w:pStyle w:val="Compact"/>
      </w:pPr>
      <w:r>
        <w:rPr>
          <w:bCs/>
          <w:b/>
        </w:rPr>
        <w:t xml:space="preserve">Bio-printing &amp; Prosthetics:</w:t>
      </w:r>
    </w:p>
    <w:p>
      <w:pPr>
        <w:numPr>
          <w:ilvl w:val="0"/>
          <w:numId w:val="1000"/>
        </w:numPr>
        <w:pStyle w:val="Compact"/>
      </w:pPr>
      <w:r>
        <w:t xml:space="preserve">Advancements in 3D printing are allowing engineers to create custom-fit implants for Turkish patients, reducing recovery times significantly.</w:t>
      </w:r>
    </w:p>
    <w:bookmarkEnd w:id="26"/>
    <w:bookmarkStart w:id="27" w:name="career-prospects-challenges"/>
    <w:p>
      <w:pPr>
        <w:pStyle w:val="Heading2"/>
      </w:pPr>
      <w:r>
        <w:t xml:space="preserve">Career Prospects &amp; Challenges</w:t>
      </w:r>
    </w:p>
    <w:p>
      <w:pPr>
        <w:pStyle w:val="FirstParagraph"/>
      </w:pPr>
      <w:r>
        <w:t xml:space="preserve">Becoming a Biomedical Engineer in Turkey Ankara offers stability but also requires continuous learning. Technology evolves rapidly, necessitating ongoing education for professionals.</w:t>
      </w:r>
    </w:p>
    <w:p>
      <w:pPr>
        <w:pStyle w:val="BodyText"/>
      </w:pPr>
      <w:r>
        <w:rPr>
          <w:bCs/>
          <w:b/>
        </w:rPr>
        <w:t xml:space="preserve">Pros:</w:t>
      </w:r>
    </w:p>
    <w:p>
      <w:pPr>
        <w:pStyle w:val="BodyText"/>
      </w:pPr>
      <w:r>
        <w:t xml:space="preserve">High demand across both public (government) and private sectors in Turkey Ankara;</w:t>
      </w:r>
    </w:p>
    <w:p>
      <w:pPr>
        <w:pStyle w:val="BodyText"/>
      </w:pPr>
      <w:r>
        <w:t xml:space="preserve">Opportunity to directly impact patient lives;</w:t>
      </w:r>
      <w:r>
        <w:t xml:space="preserve"> </w:t>
      </w:r>
      <w:r>
        <w:t xml:space="preserve">Potential for international collaboration on projects involving Turkey Ankara researchers.</w:t>
      </w:r>
    </w:p>
    <w:p>
      <w:pPr>
        <w:numPr>
          <w:ilvl w:val="0"/>
          <w:numId w:val="1005"/>
        </w:numPr>
        <w:pStyle w:val="Compact"/>
      </w:pPr>
      <w:r>
        <w:rPr>
          <w:bCs/>
          <w:b/>
        </w:rPr>
        <w:t xml:space="preserve">Challenges:</w:t>
      </w:r>
    </w:p>
    <w:bookmarkEnd w:id="27"/>
    <w:bookmarkStart w:id="28" w:name="Xf3c29f20908dfabdfeb3ee9b5195634736532c9"/>
    <w:p>
      <w:pPr>
        <w:pStyle w:val="Heading2"/>
      </w:pPr>
      <w:r>
        <w:t xml:space="preserve">The Future of Biomedical Engineering in Turkey Ankara</w:t>
      </w:r>
    </w:p>
    <w:p>
      <w:pPr>
        <w:pStyle w:val="FirstParagraph"/>
      </w:pPr>
      <w:r>
        <w:t xml:space="preserve">The future looks promising. With the establishment of more technology parks in Turkey Ankara, we expect an influx of startups focused on health-tech solutions. These startups will rely heavily on Biomedical Engineers to bridge the gap between pure software development and physical medical applications.</w:t>
      </w:r>
    </w:p>
    <w:p>
      <w:pPr>
        <w:pStyle w:val="BodyText"/>
      </w:pPr>
      <w:r>
        <w:t xml:space="preserve">We anticipate increased emphasis on AI-driven diagnostics and personalized medicine protocols customized for Turkish genetic profiles. This shift positions Turkey Ankara as a regional leader in medical innovation within Europe and Asia, thanks partly to its robust academic output from local universities.</w:t>
      </w:r>
    </w:p>
    <w:bookmarkEnd w:id="28"/>
    <w:bookmarkStart w:id="29" w:name="conclusion"/>
    <w:p>
      <w:pPr>
        <w:pStyle w:val="Heading2"/>
      </w:pPr>
      <w:r>
        <w:t xml:space="preserve">Conclusion</w:t>
      </w:r>
    </w:p>
    <w:p>
      <w:pPr>
        <w:pStyle w:val="FirstParagraph"/>
      </w:pPr>
      <w:r>
        <w:t xml:space="preserve">In summary, the role of a Biomedical Engineer is indispensable in modern healthcare systems. In Turkey Ankara specifically, this profession offers a dynamic career path characterized by responsibility innovation and direct societal impact.</w:t>
      </w:r>
    </w:p>
    <w:p>
      <w:pPr>
        <w:pStyle w:val="BodyText"/>
      </w:pPr>
      <w:r>
        <w:t xml:space="preserve">This Seminar Presentation Slides document has outlined the educational requirements daily responsibilities and future outlooks for those entering this field in Turkey Ankara. We encourage aspiring engineers to pursue rigorous academic training at reputable universities within Turkey Ankara while staying abreast of global technological advancements.</w:t>
      </w:r>
    </w:p>
    <w:p>
      <w:pPr>
        <w:pStyle w:val="BodyText"/>
      </w:pPr>
      <w:r>
        <w:t xml:space="preserve">Thank you for your attention. Questions regarding career planning or specific technical aspects related to Biomedical Engineering in Turkey Ankara are now welcome.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 in Turkey Ankara</dc:title>
  <dc:creator/>
  <dc:language>en</dc:language>
  <cp:keywords/>
  <dcterms:created xsi:type="dcterms:W3CDTF">2026-07-29T11:14:36Z</dcterms:created>
  <dcterms:modified xsi:type="dcterms:W3CDTF">2026-07-29T11:14:36Z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