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seminar-presentation-slides"/>
    <w:p>
      <w:pPr>
        <w:pStyle w:val="Heading1"/>
      </w:pPr>
      <w:r>
        <w:t xml:space="preserve">Seminar Presentation Slides</w:t>
      </w:r>
    </w:p>
    <w:p>
      <w:pPr>
        <w:pStyle w:val="FirstParagraph"/>
      </w:pPr>
      <w:r>
        <w:rPr>
          <w:bCs/>
          <w:b/>
        </w:rPr>
        <w:t xml:space="preserve">Presentation Title:</w:t>
      </w:r>
      <w:r>
        <w:t xml:space="preserve"> </w:t>
      </w:r>
      <w:r>
        <w:t xml:space="preserve">Advancing Healthcare Innovation: The Role of the Biomedical Engineer in the United Arab Emirates Abu Dhabi</w:t>
      </w:r>
      <w:r>
        <w:br/>
      </w:r>
      <w:r>
        <w:rPr>
          <w:bCs/>
          <w:b/>
        </w:rPr>
        <w:t xml:space="preserve">Audience:</w:t>
      </w:r>
      <w:r>
        <w:t xml:space="preserve"> </w:t>
      </w:r>
      <w:r>
        <w:t xml:space="preserve">Academic Institutions, Healthcare Stakeholders, and Policy Makers in Abu Dhabi.</w:t>
      </w:r>
    </w:p>
    <w:bookmarkStart w:id="20" w:name="Xaf19c4be4b8593fae6758e1bfdeacc3e8e54959"/>
    <w:p>
      <w:pPr>
        <w:pStyle w:val="Heading2"/>
      </w:pPr>
      <w:r>
        <w:t xml:space="preserve">Slide 1: Introduction to the Seminar Presentation Slides</w:t>
      </w:r>
    </w:p>
    <w:bookmarkEnd w:id="20"/>
    <w:p>
      <w:pPr>
        <w:pStyle w:val="FirstParagraph"/>
      </w:pPr>
      <w:r>
        <w:t xml:space="preserve">Welcome to this comprehensive seminar. Today, we explore a dynamic intersection of technology and healthcare. As the global landscape of medicine evolves, the role of specialized engineering becomes paramount. This document serves as your guide through the critical responsibilities and opportunities facing modern engineers.</w:t>
      </w:r>
    </w:p>
    <w:p>
      <w:pPr>
        <w:numPr>
          <w:ilvl w:val="0"/>
          <w:numId w:val="1001"/>
        </w:numPr>
        <w:pStyle w:val="Compact"/>
      </w:pPr>
      <w:r>
        <w:rPr>
          <w:bCs/>
          <w:b/>
        </w:rPr>
        <w:t xml:space="preserve">Purpose:</w:t>
      </w:r>
      <w:r>
        <w:t xml:space="preserve"> </w:t>
      </w:r>
      <w:r>
        <w:t xml:space="preserve">To define the scope of Biomedical Engineering within a modern metropolis.</w:t>
      </w:r>
    </w:p>
    <w:p>
      <w:pPr>
        <w:numPr>
          <w:ilvl w:val="0"/>
          <w:numId w:val="1001"/>
        </w:numPr>
        <w:pStyle w:val="Compact"/>
      </w:pPr>
      <w:r>
        <w:rPr>
          <w:bCs/>
          <w:b/>
        </w:rPr>
        <w:t xml:space="preserve">Context:</w:t>
      </w:r>
      <w:r>
        <w:t xml:space="preserve"> </w:t>
      </w:r>
      <w:r>
        <w:t xml:space="preserve">The specific regulatory, cultural, and technological environment of the United Arab Emirates Abu Dhabi.</w:t>
      </w:r>
    </w:p>
    <w:p>
      <w:pPr>
        <w:numPr>
          <w:ilvl w:val="0"/>
          <w:numId w:val="1001"/>
        </w:numPr>
        <w:pStyle w:val="Compact"/>
      </w:pPr>
      <w:r>
        <w:rPr>
          <w:iCs/>
          <w:i/>
        </w:rPr>
        <w:t xml:space="preserve">Note: Every aspect of this presentation is tailored to reflect the high standards required in our host city.</w:t>
      </w:r>
    </w:p>
    <w:bookmarkStart w:id="21" w:name="slide-2-defining-the-biomedical-engineer"/>
    <w:p>
      <w:pPr>
        <w:pStyle w:val="Heading2"/>
      </w:pPr>
      <w:r>
        <w:t xml:space="preserve">Slide 2: Defining the Biomedical Engineer</w:t>
      </w:r>
    </w:p>
    <w:bookmarkEnd w:id="21"/>
    <w:p>
      <w:pPr>
        <w:pStyle w:val="FirstParagraph"/>
      </w:pPr>
      <w:r>
        <w:t xml:space="preserve">A Biomedical Engineer is a professional who applies engineering principles and design concepts to medicine and biology to healthcare purposes, such as diagnostic or therapeutic systems. They are not merely technicians; they are innovators.</w:t>
      </w:r>
    </w:p>
    <w:p>
      <w:pPr>
        <w:numPr>
          <w:ilvl w:val="0"/>
          <w:numId w:val="1002"/>
        </w:numPr>
        <w:pStyle w:val="Compact"/>
      </w:pPr>
      <w:r>
        <w:rPr>
          <w:bCs/>
          <w:b/>
        </w:rPr>
        <w:t xml:space="preserve">Core Competency:</w:t>
      </w:r>
      <w:r>
        <w:t xml:space="preserve"> </w:t>
      </w:r>
      <w:r>
        <w:t xml:space="preserve">Bridging the gap between mechanical/electrical engineering and medical science.</w:t>
      </w:r>
    </w:p>
    <w:p>
      <w:pPr>
        <w:numPr>
          <w:ilvl w:val="0"/>
          <w:numId w:val="1002"/>
        </w:numPr>
        <w:pStyle w:val="Compact"/>
      </w:pPr>
      <w:r>
        <w:rPr>
          <w:bCs/>
          <w:b/>
        </w:rPr>
        <w:t xml:space="preserve">Daily Responsibilities:</w:t>
      </w:r>
      <w:r>
        <w:t xml:space="preserve"> </w:t>
      </w:r>
      <w:r>
        <w:t xml:space="preserve">This includes the development, installation, calibration, and maintenance of sophisticated medical equipment. They also oversee quality assurance protocols.</w:t>
      </w:r>
    </w:p>
    <w:p>
      <w:pPr>
        <w:numPr>
          <w:ilvl w:val="0"/>
          <w:numId w:val="1002"/>
        </w:numPr>
        <w:pStyle w:val="Compact"/>
      </w:pPr>
      <w:r>
        <w:rPr>
          <w:bCs/>
          <w:b/>
        </w:rPr>
        <w:t xml:space="preserve">Innovation Focus:</w:t>
      </w:r>
      <w:r>
        <w:t xml:space="preserve"> </w:t>
      </w:r>
      <w:r>
        <w:t xml:space="preserve">A Biomedical Engineer designs prosthetics that restore mobility and creates imaging software that aids in early disease detection. Their work is vital for patient safety.</w:t>
      </w:r>
    </w:p>
    <w:bookmarkStart w:id="22" w:name="X916acf6c53e53b7366b3fffc8efdb13eb786c32"/>
    <w:p>
      <w:pPr>
        <w:pStyle w:val="Heading2"/>
      </w:pPr>
      <w:r>
        <w:t xml:space="preserve">Slide 3: The Strategic Vision of the United Arab Emirates Abu Dhabi</w:t>
      </w:r>
    </w:p>
    <w:bookmarkEnd w:id="22"/>
    <w:p>
      <w:pPr>
        <w:pStyle w:val="FirstParagraph"/>
      </w:pPr>
      <w:r>
        <w:t xml:space="preserve">The United Arab Emirates Abu Dhabi stands as a global beacon for economic diversification and healthcare excellence. With initiatives like "Abu Dhabi Economic Vision 2030," there is a massive push toward knowledge-based industries.</w:t>
      </w:r>
    </w:p>
    <w:p>
      <w:pPr>
        <w:numPr>
          <w:ilvl w:val="0"/>
          <w:numId w:val="1003"/>
        </w:numPr>
        <w:pStyle w:val="Compact"/>
      </w:pPr>
      <w:r>
        <w:rPr>
          <w:bCs/>
          <w:b/>
        </w:rPr>
        <w:t xml:space="preserve">National Priorities:</w:t>
      </w:r>
      <w:r>
        <w:t xml:space="preserve"> </w:t>
      </w:r>
      <w:r>
        <w:t xml:space="preserve">The region prioritizes world-class healthcare infrastructure to support its growing population and medical tourism sector.</w:t>
      </w:r>
    </w:p>
    <w:p>
      <w:pPr>
        <w:numPr>
          <w:ilvl w:val="0"/>
          <w:numId w:val="1003"/>
        </w:numPr>
        <w:pStyle w:val="Compact"/>
      </w:pPr>
      <w:r>
        <w:rPr>
          <w:bCs/>
          <w:b/>
        </w:rPr>
        <w:t xml:space="preserve">Digital Health:</w:t>
      </w:r>
      <w:r>
        <w:t xml:space="preserve"> </w:t>
      </w:r>
      <w:r>
        <w:t xml:space="preserve">Abu Dhabi is heavily investing in "Smart Hospitals" and digital patient records, creating a fertile ground for engineering solutions.</w:t>
      </w:r>
    </w:p>
    <w:p>
      <w:pPr>
        <w:numPr>
          <w:ilvl w:val="0"/>
          <w:numId w:val="1003"/>
        </w:numPr>
        <w:pStyle w:val="Compact"/>
      </w:pPr>
      <w:r>
        <w:rPr>
          <w:iCs/>
          <w:i/>
        </w:rPr>
        <w:t xml:space="preserve">The United Arab Emirates Abu Dhabi represents one of the most ambitious healthcare modernization projects on the planet, requiring specialized talent.</w:t>
      </w:r>
    </w:p>
    <w:bookmarkStart w:id="23" w:name="X0c73a90cd7475d6bdc8c082ad77217f455ff053"/>
    <w:p>
      <w:pPr>
        <w:pStyle w:val="Heading2"/>
      </w:pPr>
      <w:r>
        <w:t xml:space="preserve">Slide 4: Key Roles of a Biomedical Engineer in this Region</w:t>
      </w:r>
    </w:p>
    <w:bookmarkEnd w:id="23"/>
    <w:p>
      <w:pPr>
        <w:pStyle w:val="FirstParagraph"/>
      </w:pPr>
      <w:r>
        <w:t xml:space="preserve">In the context of the United Arab Emirates Abu Dhabi, a Biomedical Engineer performs duties that differ from general market roles due to the scale and sophistication of local facilities.</w:t>
      </w:r>
    </w:p>
    <w:p>
      <w:pPr>
        <w:numPr>
          <w:ilvl w:val="0"/>
          <w:numId w:val="1004"/>
        </w:numPr>
        <w:pStyle w:val="Compact"/>
      </w:pPr>
      <w:r>
        <w:rPr>
          <w:bCs/>
          <w:b/>
        </w:rPr>
        <w:t xml:space="preserve">Maintenance &amp; Compliance:</w:t>
      </w:r>
      <w:r>
        <w:t xml:space="preserve"> </w:t>
      </w:r>
      <w:r>
        <w:t xml:space="preserve">Ensuring all medical devices meet strict local regulatory standards set by health authorities. This is non-negotiable in Abu Dhabi.</w:t>
      </w:r>
    </w:p>
    <w:p>
      <w:pPr>
        <w:numPr>
          <w:ilvl w:val="0"/>
          <w:numId w:val="1004"/>
        </w:numPr>
        <w:pStyle w:val="Compact"/>
      </w:pPr>
      <w:r>
        <w:rPr>
          <w:bCs/>
          <w:b/>
        </w:rPr>
        <w:t xml:space="preserve">Trauma Technology:</w:t>
      </w:r>
      <w:r>
        <w:t xml:space="preserve"> </w:t>
      </w:r>
      <w:r>
        <w:t xml:space="preserve">Managing the deployment of advanced trauma centers equipped with state-of-the-art robotics and imaging systems, typical of major hospitals in the UAE.</w:t>
      </w:r>
    </w:p>
    <w:p>
      <w:pPr>
        <w:numPr>
          <w:ilvl w:val="0"/>
          <w:numId w:val="1004"/>
        </w:numPr>
        <w:pStyle w:val="Compact"/>
      </w:pPr>
      <w:r>
        <w:rPr>
          <w:bCs/>
          <w:b/>
        </w:rPr>
        <w:t xml:space="preserve">Telemedicine Support:</w:t>
      </w:r>
      <w:r>
        <w:t xml:space="preserve"> </w:t>
      </w:r>
      <w:r>
        <w:t xml:space="preserve">As remote care grows, a Biomedical Engineer ensures connectivity and hardware functionality for patients in remote emirates connecting to specialists in Abu Dhabi.</w:t>
      </w:r>
    </w:p>
    <w:bookmarkStart w:id="24" w:name="Xab1957c9c8aa4e91dec5a7c616d8a0e515c0e15"/>
    <w:p>
      <w:pPr>
        <w:pStyle w:val="Heading2"/>
      </w:pPr>
      <w:r>
        <w:t xml:space="preserve">Slide 5: Regulatory Framework and Safety Standards</w:t>
      </w:r>
    </w:p>
    <w:bookmarkEnd w:id="24"/>
    <w:p>
      <w:pPr>
        <w:pStyle w:val="FirstParagraph"/>
      </w:pPr>
      <w:r>
        <w:t xml:space="preserve">The United Arab Emirates Abu Dhabi maintains rigorous health safety protocols. A Biomedical Engineer must possess deep knowledge of these regulations to operate effectively.</w:t>
      </w:r>
    </w:p>
    <w:p>
      <w:pPr>
        <w:numPr>
          <w:ilvl w:val="0"/>
          <w:numId w:val="1005"/>
        </w:numPr>
        <w:pStyle w:val="Compact"/>
      </w:pPr>
      <w:r>
        <w:rPr>
          <w:bCs/>
          <w:b/>
        </w:rPr>
        <w:t xml:space="preserve">Certification:</w:t>
      </w:r>
      <w:r>
        <w:t xml:space="preserve"> </w:t>
      </w:r>
      <w:r>
        <w:t xml:space="preserve">Professionals often require certification from the Department of Health – Abu Dhabi (DOH).</w:t>
      </w:r>
    </w:p>
    <w:p>
      <w:pPr>
        <w:numPr>
          <w:ilvl w:val="0"/>
          <w:numId w:val="1005"/>
        </w:numPr>
        <w:pStyle w:val="Compact"/>
      </w:pPr>
      <w:r>
        <w:rPr>
          <w:bCs/>
          <w:b/>
        </w:rPr>
        <w:t xml:space="preserve">Safety Protocols:</w:t>
      </w:r>
      <w:r>
        <w:t xml:space="preserve"> </w:t>
      </w:r>
      <w:r>
        <w:t xml:space="preserve">Engineers are responsible for risk assessments, ensuring that electrical safety and radiation shielding meet international standards.</w:t>
      </w:r>
    </w:p>
    <w:p>
      <w:pPr>
        <w:numPr>
          <w:ilvl w:val="0"/>
          <w:numId w:val="1005"/>
        </w:numPr>
        <w:pStyle w:val="Compact"/>
      </w:pPr>
      <w:r>
        <w:rPr>
          <w:iCs/>
          <w:i/>
        </w:rPr>
        <w:t xml:space="preserve">The culture of precision in the United Arab Emirates Abu Dhabi demands that a Biomedical Engineer never compromises on regulatory adherence.</w:t>
      </w:r>
    </w:p>
    <w:bookmarkStart w:id="25" w:name="Xc30f4bcc78350452bf4a73a4949f05448a7b5d3"/>
    <w:p>
      <w:pPr>
        <w:pStyle w:val="Heading2"/>
      </w:pPr>
      <w:r>
        <w:t xml:space="preserve">Slide 6: Technological Innovation and AI Integration</w:t>
      </w:r>
    </w:p>
    <w:bookmarkEnd w:id="25"/>
    <w:p>
      <w:pPr>
        <w:pStyle w:val="FirstParagraph"/>
      </w:pPr>
      <w:r>
        <w:t xml:space="preserve">The future of healthcare in the region is digital. The United Arab Emirates Abu Dhabi is actively integrating Artificial Intelligence (AI) into its medical sectors.</w:t>
      </w:r>
    </w:p>
    <w:p>
      <w:pPr>
        <w:numPr>
          <w:ilvl w:val="0"/>
          <w:numId w:val="1006"/>
        </w:numPr>
        <w:pStyle w:val="Compact"/>
      </w:pPr>
      <w:r>
        <w:rPr>
          <w:bCs/>
          <w:b/>
        </w:rPr>
        <w:t xml:space="preserve">Data Analysis:</w:t>
      </w:r>
      <w:r>
        <w:t xml:space="preserve"> </w:t>
      </w:r>
      <w:r>
        <w:t xml:space="preserve">A Biomedical Engineer helps interpret complex data streams from ICU monitors to predict patient deterioration.</w:t>
      </w:r>
    </w:p>
    <w:p>
      <w:pPr>
        <w:numPr>
          <w:ilvl w:val="0"/>
          <w:numId w:val="1006"/>
        </w:numPr>
        <w:pStyle w:val="Compact"/>
      </w:pPr>
      <w:r>
        <w:rPr>
          <w:bCs/>
          <w:b/>
        </w:rPr>
        <w:t xml:space="preserve">R&amp;D Partnerships:</w:t>
      </w:r>
      <w:r>
        <w:t xml:space="preserve"> </w:t>
      </w:r>
      <w:r>
        <w:t xml:space="preserve">Engineers collaborate with local universities and international tech giants to test new biomedical technologies in Abu Dhabi.</w:t>
      </w:r>
    </w:p>
    <w:p>
      <w:pPr>
        <w:numPr>
          <w:ilvl w:val="0"/>
          <w:numId w:val="1006"/>
        </w:numPr>
        <w:pStyle w:val="Compact"/>
      </w:pPr>
      <w:r>
        <w:rPr>
          <w:iCs/>
          <w:i/>
        </w:rPr>
        <w:t xml:space="preserve">Innovation is the driving force behind the medical advancements seen across the United Arab Emirates Abu Dhabi today.</w:t>
      </w:r>
    </w:p>
    <w:bookmarkStart w:id="26" w:name="slide-7-challenges-and-opportunities"/>
    <w:p>
      <w:pPr>
        <w:pStyle w:val="Heading2"/>
      </w:pPr>
      <w:r>
        <w:t xml:space="preserve">Slide 7: Challenges and Opportunities</w:t>
      </w:r>
    </w:p>
    <w:bookmarkEnd w:id="26"/>
    <w:p>
      <w:pPr>
        <w:pStyle w:val="FirstParagraph"/>
      </w:pPr>
      <w:r>
        <w:rPr>
          <w:bCs/>
          <w:b/>
        </w:rPr>
        <w:t xml:space="preserve">The Challenge:</w:t>
      </w:r>
      <w:r>
        <w:t xml:space="preserve"> </w:t>
      </w:r>
      <w:r>
        <w:t xml:space="preserve">Rapid technological turnover requires continuous education for the Biomedical Engineer. The heat and environmental factors in Abu Dhabi also require specialized maintenance for sensitive electronic medical equipment.</w:t>
      </w:r>
    </w:p>
    <w:p>
      <w:pPr>
        <w:numPr>
          <w:ilvl w:val="0"/>
          <w:numId w:val="1007"/>
        </w:numPr>
        <w:pStyle w:val="Compact"/>
      </w:pPr>
      <w:r>
        <w:rPr>
          <w:bCs/>
          <w:b/>
        </w:rPr>
        <w:t xml:space="preserve">Skill Gap:</w:t>
      </w:r>
      <w:r>
        <w:t xml:space="preserve"> </w:t>
      </w:r>
      <w:r>
        <w:t xml:space="preserve">There is a high demand for engineers skilled in both legacy systems and cutting-edge robotics.</w:t>
      </w:r>
    </w:p>
    <w:p>
      <w:pPr>
        <w:numPr>
          <w:ilvl w:val="0"/>
          <w:numId w:val="1007"/>
        </w:numPr>
        <w:pStyle w:val="Compact"/>
      </w:pPr>
      <w:r>
        <w:rPr>
          <w:bCs/>
          <w:b/>
        </w:rPr>
        <w:t xml:space="preserve">The Opportunity:</w:t>
      </w:r>
      <w:r>
        <w:t xml:space="preserve"> </w:t>
      </w:r>
      <w:r>
        <w:t xml:space="preserve">The United Arab Emirates Abu Dhabi offers competitive salaries, tax-free income, and the chance to work on landmark projects that serve millions.</w:t>
      </w:r>
    </w:p>
    <w:p>
      <w:pPr>
        <w:numPr>
          <w:ilvl w:val="0"/>
          <w:numId w:val="1007"/>
        </w:numPr>
        <w:pStyle w:val="Compact"/>
      </w:pPr>
      <w:r>
        <w:rPr>
          <w:iCs/>
          <w:i/>
        </w:rPr>
        <w:t xml:space="preserve">A Biomedical Engineer here is not just a job holder; they are a key stakeholder in the social well-being of the nation.</w:t>
      </w:r>
    </w:p>
    <w:bookmarkStart w:id="27" w:name="X606a529ad4a59ef182de6e18ca4b87c5ec07e75"/>
    <w:p>
      <w:pPr>
        <w:pStyle w:val="Heading2"/>
      </w:pPr>
      <w:r>
        <w:t xml:space="preserve">Slide 8: The Impact on Patient Care in Abu Dhabi</w:t>
      </w:r>
    </w:p>
    <w:bookmarkEnd w:id="27"/>
    <w:p>
      <w:pPr>
        <w:pStyle w:val="FirstParagraph"/>
      </w:pPr>
      <w:r>
        <w:t xml:space="preserve">Ultimately, the work of the Biomedical Engineer translates directly into human lives. In United Arab Emirates Abu Dhabi, efficiency saves lives.</w:t>
      </w:r>
    </w:p>
    <w:p>
      <w:pPr>
        <w:numPr>
          <w:ilvl w:val="0"/>
          <w:numId w:val="1008"/>
        </w:numPr>
        <w:pStyle w:val="Compact"/>
      </w:pPr>
      <w:r>
        <w:rPr>
          <w:bCs/>
          <w:b/>
        </w:rPr>
        <w:t xml:space="preserve">Downtime Reduction:</w:t>
      </w:r>
      <w:r>
        <w:t xml:space="preserve"> </w:t>
      </w:r>
      <w:r>
        <w:t xml:space="preserve">Rapid response to equipment failure ensures that surgeries and diagnostics are not delayed.</w:t>
      </w:r>
    </w:p>
    <w:p>
      <w:pPr>
        <w:numPr>
          <w:ilvl w:val="0"/>
          <w:numId w:val="1008"/>
        </w:numPr>
        <w:pStyle w:val="Compact"/>
      </w:pPr>
      <w:r>
        <w:rPr>
          <w:bCs/>
          <w:b/>
        </w:rPr>
        <w:t xml:space="preserve">Precision Medicine:</w:t>
      </w:r>
      <w:r>
        <w:t xml:space="preserve"> </w:t>
      </w:r>
      <w:r>
        <w:t xml:space="preserve">By maintaining advanced genetic sequencing tools in Abu Dhabi labs, engineers enable personalized cancer treatments.</w:t>
      </w:r>
    </w:p>
    <w:p>
      <w:pPr>
        <w:numPr>
          <w:ilvl w:val="0"/>
          <w:numId w:val="1008"/>
        </w:numPr>
        <w:pStyle w:val="Compact"/>
      </w:pPr>
      <w:r>
        <w:rPr>
          <w:iCs/>
          <w:i/>
        </w:rPr>
        <w:t xml:space="preserve">The connection between a skilled Biomedical Engineer and patient survival rates is direct and profound in the UAE healthcare system.</w:t>
      </w:r>
    </w:p>
    <w:bookmarkStart w:id="28" w:name="X0696799a13b8ba2d46f4db5039ff570a8baee6b"/>
    <w:p>
      <w:pPr>
        <w:pStyle w:val="Heading2"/>
      </w:pPr>
      <w:r>
        <w:t xml:space="preserve">Slide 9: Future Outlook for the United Arab Emirates Abu Dhabi</w:t>
      </w:r>
    </w:p>
    <w:bookmarkEnd w:id="28"/>
    <w:p>
      <w:pPr>
        <w:pStyle w:val="FirstParagraph"/>
      </w:pPr>
      <w:r>
        <w:t xml:space="preserve">The trajectory for healthcare in the United Arab Emirates Abu Dhabi points toward "MedTech Hubs." The government is establishing free zones dedicated to biomedical innovation.</w:t>
      </w:r>
    </w:p>
    <w:p>
      <w:pPr>
        <w:numPr>
          <w:ilvl w:val="0"/>
          <w:numId w:val="1009"/>
        </w:numPr>
        <w:pStyle w:val="Compact"/>
      </w:pPr>
      <w:r>
        <w:rPr>
          <w:bCs/>
          <w:b/>
        </w:rPr>
        <w:t xml:space="preserve">Mabaa Research Facility:</w:t>
      </w:r>
      <w:r>
        <w:t xml:space="preserve"> </w:t>
      </w:r>
      <w:r>
        <w:t xml:space="preserve">A massive hub for medical research where Biomedical Engineers will play a leadership role.</w:t>
      </w:r>
    </w:p>
    <w:p>
      <w:pPr>
        <w:numPr>
          <w:ilvl w:val="0"/>
          <w:numId w:val="1009"/>
        </w:numPr>
        <w:pStyle w:val="Compact"/>
      </w:pPr>
      <w:r>
        <w:t xml:space="preserve">Sustainability:A Biomedical Engineer will increasingly focus on sustainable, energy-efficient medical devices to align with the UAE's sustainability goals.</w:t>
      </w:r>
    </w:p>
    <w:bookmarkStart w:id="29" w:name="slide-10-conclusion-and-call-to-action"/>
    <w:p>
      <w:pPr>
        <w:pStyle w:val="Heading2"/>
      </w:pPr>
      <w:r>
        <w:t xml:space="preserve">Slide 10: Conclusion and Call to Action</w:t>
      </w:r>
    </w:p>
    <w:bookmarkEnd w:id="29"/>
    <w:p>
      <w:pPr>
        <w:pStyle w:val="FirstParagraph"/>
      </w:pPr>
      <w:r>
        <w:t xml:space="preserve">To conclude, the role of the Biomedical Engineer is central to the success of healthcare infrastructure in United Arab Emirates Abu Dhabi. We call upon universities to tailor curricula for this market and for professionals to seek opportunities here.</w:t>
      </w:r>
    </w:p>
    <w:p>
      <w:pPr>
        <w:numPr>
          <w:ilvl w:val="0"/>
          <w:numId w:val="1010"/>
        </w:numPr>
        <w:pStyle w:val="Compact"/>
      </w:pPr>
      <w:r>
        <w:rPr>
          <w:bCs/>
          <w:b/>
        </w:rPr>
        <w:t xml:space="preserve">Synthesis:</w:t>
      </w:r>
      <w:r>
        <w:t xml:space="preserve"> </w:t>
      </w:r>
      <w:r>
        <w:t xml:space="preserve">Engineering meets compassion in Abu Dhabi.</w:t>
      </w:r>
    </w:p>
    <w:p>
      <w:pPr>
        <w:numPr>
          <w:ilvl w:val="0"/>
          <w:numId w:val="1010"/>
        </w:numPr>
        <w:pStyle w:val="Compact"/>
      </w:pPr>
      <w:r>
        <w:rPr>
          <w:bCs/>
          <w:b/>
        </w:rPr>
        <w:t xml:space="preserve">Action:</w:t>
      </w:r>
      <w:r>
        <w:t xml:space="preserve"> </w:t>
      </w:r>
      <w:r>
        <w:t xml:space="preserve">Support the growth of local biomedical talent to sustain the excellence of United Arab Emirates Abu Dhabi's healthcare system.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the United Arab Emirates Abu Dhabi</dc:title>
  <dc:creator/>
  <dc:language>en</dc:language>
  <cp:keywords/>
  <dcterms:created xsi:type="dcterms:W3CDTF">2026-07-29T15:12:27Z</dcterms:created>
  <dcterms:modified xsi:type="dcterms:W3CDTF">2026-07-29T15:12:27Z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