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cae5d4aa397f3e944200811b464097c33b9f4d5"/>
    <w:p>
      <w:pPr>
        <w:pStyle w:val="Heading1"/>
      </w:pPr>
      <w:r>
        <w:t xml:space="preserve">Seminar Presentation Slides: The Role of the Biomedical Engineer in United States Houston</w:t>
      </w:r>
    </w:p>
    <w:bookmarkStart w:id="20" w:name="title-slide-introduction"/>
    <w:p>
      <w:pPr>
        <w:pStyle w:val="Heading2"/>
      </w:pPr>
      <w:r>
        <w:t xml:space="preserve">Title Slide &amp; Introduction</w:t>
      </w:r>
    </w:p>
    <w:p>
      <w:pPr>
        <w:pStyle w:val="FirstParagraph"/>
      </w:pPr>
      <w:r>
        <w:t xml:space="preserve">Welcome to this comprehensive seminar presentation focused on the critical intersection of advanced engineering and healthcare within a unique geographic hub. Today, we explore the multifaceted role of the</w:t>
      </w:r>
      <w:r>
        <w:t xml:space="preserve"> </w:t>
      </w:r>
      <w:r>
        <w:rPr>
          <w:bCs/>
          <w:b/>
        </w:rPr>
        <w:t xml:space="preserve">Biomedical Engineer</w:t>
      </w:r>
      <w:r>
        <w:t xml:space="preserve"> </w:t>
      </w:r>
      <w:r>
        <w:t xml:space="preserve">operating specifically within the dynamic medical landscape of</w:t>
      </w:r>
      <w:r>
        <w:t xml:space="preserve"> </w:t>
      </w:r>
      <w:r>
        <w:rPr>
          <w:bCs/>
          <w:b/>
        </w:rPr>
        <w:t xml:space="preserve">United States Houston</w:t>
      </w:r>
      <w:r>
        <w:t xml:space="preserve">. This city is not merely a location; it is globally recognized as the Texas Medical Center, the largest concentration of medical research and healthcare institutions in the world. For engineers, this presents an unparalleled opportunity to innovate at scale. Our presentation will dissect how biomedical engineering principles are applied locally to solve global health challenges, highlighting specific case studies from Houston’s renowned hospitals and research facilities.</w:t>
      </w:r>
    </w:p>
    <w:bookmarkEnd w:id="20"/>
    <w:bookmarkStart w:id="21" w:name="X81f6d12a69c9f1bd07bd6e48375931550608d99"/>
    <w:p>
      <w:pPr>
        <w:pStyle w:val="Heading2"/>
      </w:pPr>
      <w:r>
        <w:t xml:space="preserve">The Unique Ecosystem of United States Houston</w:t>
      </w:r>
    </w:p>
    <w:p>
      <w:pPr>
        <w:pStyle w:val="FirstParagraph"/>
      </w:pPr>
      <w:r>
        <w:t xml:space="preserve">To understand the impact of a Biomedical Engineer in this region, one must first appreciate the environment. The</w:t>
      </w:r>
      <w:r>
        <w:t xml:space="preserve"> </w:t>
      </w:r>
      <w:r>
        <w:rPr>
          <w:bCs/>
          <w:b/>
        </w:rPr>
        <w:t xml:space="preserve">United States Houston</w:t>
      </w:r>
      <w:r>
        <w:t xml:space="preserve"> </w:t>
      </w:r>
      <w:r>
        <w:t xml:space="preserve">metropolitan area hosts over forty medical centers and institutions that together form a medical ecosystem unlike any other. Home to the Texas Medical Center (TMC), this district contains more than sixty international scientific research organizations, nineteen hospitals, and seven academic institutions. For a</w:t>
      </w:r>
      <w:r>
        <w:t xml:space="preserve"> </w:t>
      </w:r>
      <w:r>
        <w:rPr>
          <w:bCs/>
          <w:b/>
        </w:rPr>
        <w:t xml:space="preserve">Biomedical Engineer</w:t>
      </w:r>
      <w:r>
        <w:t xml:space="preserve">, this proximity creates a fertile ground for collaboration between academia, clinical practice, and industry. Engineers here do not work in isolation; they are embedded within teams of surgeons, researchers, and data scientists. This collaborative density accelerates the translation of theoretical concepts into tangible medical devices and therapies.</w:t>
      </w:r>
    </w:p>
    <w:bookmarkEnd w:id="21"/>
    <w:bookmarkStart w:id="22" w:name="Xb3ac43379597d40f487f9425619410cf38be7f2"/>
    <w:p>
      <w:pPr>
        <w:pStyle w:val="Heading2"/>
      </w:pPr>
      <w:r>
        <w:t xml:space="preserve">Core Responsibilities of a Biomedical Engineer</w:t>
      </w:r>
    </w:p>
    <w:p>
      <w:pPr>
        <w:pStyle w:val="FirstParagraph"/>
      </w:pPr>
      <w:r>
        <w:t xml:space="preserve">The role of the</w:t>
      </w:r>
      <w:r>
        <w:t xml:space="preserve"> </w:t>
      </w:r>
      <w:r>
        <w:rPr>
          <w:bCs/>
          <w:b/>
        </w:rPr>
        <w:t xml:space="preserve">Biomedical Engineer</w:t>
      </w:r>
      <w:r>
        <w:t xml:space="preserve">(BME) is inherently interdisciplinary. It combines engineering principles with medical and biological sciences to improve healthcare diagnosis, monitoring, and therapy. In the context of Houston's high-acuity care environment, these responsibilities are particularly demanding. BMEs in this region are tasked with maintaining complex life-support systems in hospitals like Memorial Hermann or Texas Children’s Hospital. They design artificial organs such as heart valves and pacemakers, develop diagnostic equipment for early disease detection, and create therapeutic machines used to replace or augment existing but malfunctioning human body functions. The precision required in a city that serves millions of patients annually demands rigorous adherence to safety protocols and innovative problem-solving.</w:t>
      </w:r>
    </w:p>
    <w:bookmarkEnd w:id="22"/>
    <w:bookmarkStart w:id="23" w:name="X01c77798436665b8d0868512020e75d0a239093"/>
    <w:p>
      <w:pPr>
        <w:pStyle w:val="Heading2"/>
      </w:pPr>
      <w:r>
        <w:t xml:space="preserve">Innovation in Medical Devices and Implants</w:t>
      </w:r>
    </w:p>
    <w:p>
      <w:pPr>
        <w:pStyle w:val="FirstParagraph"/>
      </w:pPr>
      <w:r>
        <w:t xml:space="preserve">Houston is a global leader in the development of advanced medical devices. Biomedical Engineers here are at the forefront of designing minimally invasive surgical tools and robotic-assisted surgery systems. For instance, engineers collaborate with neurosurgeons to develop precise navigation systems for brain tumor removals. Furthermore, the focus on prosthetics and orthotics is significant due to the diverse patient population in Texas. BMEs utilize materials science to create biocompatible implants that withstand the rigors of human physiology for decades. These innovations are not just theoretical; they are prototyped, tested through clinical trials available within TMC, and rapidly deployed into practice, saving countless lives across</w:t>
      </w:r>
      <w:r>
        <w:t xml:space="preserve"> </w:t>
      </w:r>
      <w:r>
        <w:rPr>
          <w:bCs/>
          <w:b/>
        </w:rPr>
        <w:t xml:space="preserve">United States Houston</w:t>
      </w:r>
      <w:r>
        <w:t xml:space="preserve"> </w:t>
      </w:r>
      <w:r>
        <w:t xml:space="preserve">and beyond.</w:t>
      </w:r>
    </w:p>
    <w:bookmarkEnd w:id="23"/>
    <w:bookmarkStart w:id="24" w:name="bioinformatics-and-computational-biology"/>
    <w:p>
      <w:pPr>
        <w:pStyle w:val="Heading2"/>
      </w:pPr>
      <w:r>
        <w:t xml:space="preserve">Bioinformatics and Computational Biology</w:t>
      </w:r>
    </w:p>
    <w:p>
      <w:pPr>
        <w:pStyle w:val="FirstParagraph"/>
      </w:pPr>
      <w:r>
        <w:t xml:space="preserve">In the modern era of healthcare, data is as vital as tissue. Biomedical Engineers in Houston are increasingly involved in bioinformatics, where they develop algorithms to analyze biological data. Given that Houston hospitals generate petabytes of patient data daily, BMEs create software solutions that can interpret electronic health records (EHR) to predict patient outcomes, personalize treatment plans, and identify epidemiological trends. This computational aspect of biomedical engineering is crucial for the precision medicine initiatives being spearheaded by institutions like MD Anderson Cancer Center. Here, engineers work to integrate genomic data with clinical information to tailor cancer treatments specifically to individual patients' genetic profiles.</w:t>
      </w:r>
    </w:p>
    <w:bookmarkEnd w:id="24"/>
    <w:bookmarkStart w:id="25" w:name="X37bdcddb306d5051ddf20a35d3567192d02c0d0"/>
    <w:p>
      <w:pPr>
        <w:pStyle w:val="Heading2"/>
      </w:pPr>
      <w:r>
        <w:t xml:space="preserve">Tissue Engineering and Regenerative Medicine</w:t>
      </w:r>
    </w:p>
    <w:p>
      <w:pPr>
        <w:pStyle w:val="FirstParagraph"/>
      </w:pPr>
      <w:r>
        <w:t xml:space="preserve">Houston is a pioneer in regenerative medicine. Biomedical Engineers here are working on groundbreaking projects involving stem cells, 3D bioprinting, and scaffold materials to regenerate damaged tissues. Imagine engineering a heart valve that grows with a child, eliminating the need for multiple surgeries as the patient ages. Or consider printing skin grafts for burn victims using their own cells to prevent rejection. These projects require deep knowledge of cell biology combined with mechanical engineering principles to create structures that mimic natural tissue behavior. The</w:t>
      </w:r>
      <w:r>
        <w:t xml:space="preserve"> </w:t>
      </w:r>
      <w:r>
        <w:rPr>
          <w:bCs/>
          <w:b/>
        </w:rPr>
        <w:t xml:space="preserve">Biomedical Engineer</w:t>
      </w:r>
      <w:r>
        <w:t xml:space="preserve"> </w:t>
      </w:r>
      <w:r>
        <w:t xml:space="preserve">in this field is essentially an architect of life, designing the micro-environments necessary for cellular growth and differentiation.</w:t>
      </w:r>
    </w:p>
    <w:bookmarkEnd w:id="25"/>
    <w:bookmarkStart w:id="26" w:name="X0d4b3080daa8f25dbfe876d72484f2bdae8e02f"/>
    <w:p>
      <w:pPr>
        <w:pStyle w:val="Heading2"/>
      </w:pPr>
      <w:r>
        <w:t xml:space="preserve">Educational Pathways and Professional Development</w:t>
      </w:r>
    </w:p>
    <w:p>
      <w:pPr>
        <w:pStyle w:val="FirstParagraph"/>
      </w:pPr>
      <w:r>
        <w:t xml:space="preserve">The demand for skilled professionals in this sector means that educational pathways in Houston are robust. Universities such as Rice University, Texas A&amp;M University, and the University of Houston offer specialized degrees in biomedical engineering. These programs emphasize hands-on experience through internships at local hospitals and research centers. For the practicing</w:t>
      </w:r>
      <w:r>
        <w:t xml:space="preserve"> </w:t>
      </w:r>
      <w:r>
        <w:rPr>
          <w:bCs/>
          <w:b/>
        </w:rPr>
        <w:t xml:space="preserve">Biomedical Engineer</w:t>
      </w:r>
      <w:r>
        <w:t xml:space="preserve">, continuing education is mandatory due to the rapid pace of technological change. Professional organizations like the Biomedical Engineering Society (BMES) have active chapters in Houston, providing networking opportunities, workshops, and certification courses that help engineers stay current with regulatory changes from bodies like the FDA.</w:t>
      </w:r>
    </w:p>
    <w:bookmarkEnd w:id="26"/>
    <w:bookmarkStart w:id="27" w:name="X8b92fa1db1a495699394a3c0d92a27ef1a231a6"/>
    <w:p>
      <w:pPr>
        <w:pStyle w:val="Heading2"/>
      </w:pPr>
      <w:r>
        <w:t xml:space="preserve">Ethical Considerations and Regulatory Compliance</w:t>
      </w:r>
    </w:p>
    <w:p>
      <w:pPr>
        <w:pStyle w:val="FirstParagraph"/>
      </w:pPr>
      <w:r>
        <w:t xml:space="preserve">Innovation must be balanced with ethics. Biomedical Engineers in</w:t>
      </w:r>
      <w:r>
        <w:t xml:space="preserve"> </w:t>
      </w:r>
      <w:r>
        <w:rPr>
          <w:bCs/>
          <w:b/>
        </w:rPr>
        <w:t xml:space="preserve">United States Houston</w:t>
      </w:r>
      <w:r>
        <w:t xml:space="preserve"> </w:t>
      </w:r>
      <w:r>
        <w:t xml:space="preserve">navigate a complex web of ethical considerations regarding patient privacy, data security, and the moral implications of genetic modification. They must ensure that new technologies are accessible to diverse populations, addressing health disparities prevalent in urban centers. Furthermore, compliance with strict regulations set by the Food and Drug Administration (FDA) is non-negotiable. Engineers must document every step of the design process rigorously to ensure patient safety and efficacy of medical devices.</w:t>
      </w:r>
    </w:p>
    <w:bookmarkEnd w:id="27"/>
    <w:bookmarkStart w:id="28" w:name="X694a22171b34c8ece7b50d2067239e329947854"/>
    <w:p>
      <w:pPr>
        <w:pStyle w:val="Heading2"/>
      </w:pPr>
      <w:r>
        <w:t xml:space="preserve">Conclusion: The Future of Biomedical Engineering in Houston</w:t>
      </w:r>
    </w:p>
    <w:p>
      <w:pPr>
        <w:pStyle w:val="FirstParagraph"/>
      </w:pPr>
      <w:r>
        <w:t xml:space="preserve">In conclusion, the role of the Biomedical Engineer in United States Houston is pivotal. It is a role defined by innovation, collaboration, and profound human impact. From developing life-saving implants to analyzing big data for personalized medicine, these engineers are shaping the future of healthcare. As technology advances with artificial intelligence and nanotechnology, the opportunities for BMEs in this vibrant ecosystem will only expand. We encourage aspiring engineers to consider Houston as a premier destination for their careers, offering not just jobs, but a chance to make a meaningful difference in global health through engineering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United States Houston</dc:title>
  <dc:creator/>
  <dc:language>en</dc:language>
  <cp:keywords/>
  <dcterms:created xsi:type="dcterms:W3CDTF">2026-07-29T14:07:57Z</dcterms:created>
  <dcterms:modified xsi:type="dcterms:W3CDTF">2026-07-29T14:07:57Z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