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174c9b47e42275fbb6d27e9ed8c83f86d76c5ba"/>
    <w:p>
      <w:pPr>
        <w:pStyle w:val="Heading1"/>
      </w:pPr>
      <w:r>
        <w:t xml:space="preserve">Seminar Presentation Slides: Biomedical Engineering in the Heart of Innovation</w:t>
      </w:r>
    </w:p>
    <w:p>
      <w:pPr>
        <w:pStyle w:val="FirstParagraph"/>
      </w:pPr>
      <w:r>
        <w:t xml:space="preserve">Welcome to this comprehensive seminar presentation designed specifically for professionals and students interested in the dynamic landscape of biomedical engineering. This document serves as a detailed guide for understanding the critical role that a</w:t>
      </w:r>
      <w:r>
        <w:t xml:space="preserve"> </w:t>
      </w:r>
      <w:r>
        <w:rPr>
          <w:bCs/>
          <w:b/>
        </w:rPr>
        <w:t xml:space="preserve">Biomedical Engineer</w:t>
      </w:r>
      <w:r>
        <w:t xml:space="preserve"> </w:t>
      </w:r>
      <w:r>
        <w:t xml:space="preserve">plays within one of the most vibrant medical hubs in the world:</w:t>
      </w:r>
      <w:r>
        <w:t xml:space="preserve"> </w:t>
      </w:r>
      <w:r>
        <w:rPr>
          <w:bCs/>
          <w:b/>
        </w:rPr>
        <w:t xml:space="preserve">United States New York City</w:t>
      </w:r>
      <w:r>
        <w:t xml:space="preserve">. As we navigate through these slides, we will explore how interdisciplinary collaboration, cutting-edge technology, and urban healthcare challenges converge to shape the future of medicine.</w:t>
      </w:r>
    </w:p>
    <w:p>
      <w:pPr>
        <w:pStyle w:val="BodyText"/>
      </w:pPr>
      <w:r>
        <w:t xml:space="preserve">Slide 1: Introduction and Overview</w:t>
      </w:r>
    </w:p>
    <w:p>
      <w:pPr>
        <w:pStyle w:val="BodyText"/>
      </w:pPr>
      <w:r>
        <w:t xml:space="preserve">In today’s rapidly evolving healthcare sector, the integration of engineering principles with biological sciences is not just an option; it is a necessity. This seminar aims to provide a deep dive into the profession of Biomedical Engineering, specifically focusing on its impact in</w:t>
      </w:r>
      <w:r>
        <w:t xml:space="preserve"> </w:t>
      </w:r>
      <w:r>
        <w:rPr>
          <w:bCs/>
          <w:b/>
        </w:rPr>
        <w:t xml:space="preserve">United States New York City</w:t>
      </w:r>
      <w:r>
        <w:t xml:space="preserve">. NYC stands as a global beacon for medical research and clinical practice, hosting some of the world’s most prestigious hospitals and research institutions. For any aspiring or practicing</w:t>
      </w:r>
      <w:r>
        <w:t xml:space="preserve"> </w:t>
      </w:r>
      <w:r>
        <w:rPr>
          <w:bCs/>
          <w:b/>
        </w:rPr>
        <w:t xml:space="preserve">Biomedical Engineer</w:t>
      </w:r>
      <w:r>
        <w:t xml:space="preserve">, understanding this specific geographic and professional context is crucial. The presentation will outline the educational pathways, key industries, major employers, and future trends that define this exciting career trajectory within one of America's most competitive markets.</w:t>
      </w:r>
    </w:p>
    <w:p>
      <w:pPr>
        <w:pStyle w:val="BodyText"/>
      </w:pPr>
      <w:r>
        <w:t xml:space="preserve">Slide 2: Defining the Biomedical Engineer Role</w:t>
      </w:r>
    </w:p>
    <w:p>
      <w:pPr>
        <w:pStyle w:val="BodyText"/>
      </w:pPr>
      <w:r>
        <w:t xml:space="preserve">A **Biomedical Engineer** (BME) applies engineering technology and principles to the design and construction of biological systems, medical instruments, devices, computer software, and other technologies used in medicine. In the context of **United States New York City**, the role is particularly multifaceted. BMEs in NYC do not merely work in isolated labs; they collaborate daily with neurosurgeons at Weill Cornell Medicine, cardiologists at Mount Sinai, and pharmaceutical researchers in Midtown Manhattan. The core responsibilities include developing prosthetic limbs that restore mobility, creating artificial heart valves that save lives, designing MRI machines that provide clear diagnostics for millions of patients annually. Furthermore BMEs are increasingly involved in data analysis and telemedicine platforms which have become essential during recent global health crises.</w:t>
      </w:r>
    </w:p>
    <w:bookmarkStart w:id="20" w:name="the-nyc-healthcare-ecosystem"/>
    <w:p>
      <w:pPr>
        <w:pStyle w:val="Heading2"/>
      </w:pPr>
      <w:r>
        <w:t xml:space="preserve">The NYC Healthcare Ecosystem</w:t>
      </w:r>
    </w:p>
    <w:p>
      <w:pPr>
        <w:numPr>
          <w:ilvl w:val="0"/>
          <w:numId w:val="1001"/>
        </w:numPr>
        <w:pStyle w:val="Compact"/>
      </w:pPr>
      <w:r>
        <w:rPr>
          <w:bCs/>
          <w:b/>
        </w:rPr>
        <w:t xml:space="preserve">Density of Innovation:</w:t>
      </w:r>
      <w:r>
        <w:t xml:space="preserve"> </w:t>
      </w:r>
      <w:r>
        <w:t xml:space="preserve">New York City possesses one of the highest concentrations of healthcare facilities per capita in the world. This density creates a unique incubator for biomedical innovation.</w:t>
      </w:r>
    </w:p>
    <w:p>
      <w:pPr>
        <w:numPr>
          <w:ilvl w:val="0"/>
          <w:numId w:val="1001"/>
        </w:numPr>
        <w:pStyle w:val="Compact"/>
      </w:pPr>
      <w:r>
        <w:rPr>
          <w:bCs/>
          <w:b/>
        </w:rPr>
        <w:t xml:space="preserve">Diverse Patient Population:</w:t>
      </w:r>
      <w:r>
        <w:t xml:space="preserve"> </w:t>
      </w:r>
      <w:r>
        <w:t xml:space="preserve">A **Biomedical Engineer** working in this region must consider diverse genetic, environmental, and socioeconomic factors when designing solutions. The heterogeneity of the population ensures that medical devices developed here are tested against a wide array of physiological profiles.</w:t>
      </w:r>
    </w:p>
    <w:p>
      <w:pPr>
        <w:numPr>
          <w:ilvl w:val="0"/>
          <w:numId w:val="1001"/>
        </w:numPr>
        <w:pStyle w:val="Compact"/>
      </w:pPr>
      <w:r>
        <w:rPr>
          <w:bCs/>
          <w:b/>
        </w:rPr>
        <w:t xml:space="preserve">Economic Impact:</w:t>
      </w:r>
      <w:r>
        <w:t xml:space="preserve"> </w:t>
      </w:r>
      <w:r>
        <w:t xml:space="preserve">The life sciences sector in NYC contributes billions to the local economy. For engineers, this means robust funding for startups and established corporations alike, providing ample opportunities for research and development.</w:t>
      </w:r>
    </w:p>
    <w:bookmarkEnd w:id="20"/>
    <w:bookmarkStart w:id="21" w:name="educational-pathways-in-the-northeast"/>
    <w:p>
      <w:pPr>
        <w:pStyle w:val="Heading2"/>
      </w:pPr>
      <w:r>
        <w:t xml:space="preserve">Educational Pathways in the Northeast</w:t>
      </w:r>
    </w:p>
    <w:p>
      <w:pPr>
        <w:numPr>
          <w:ilvl w:val="0"/>
          <w:numId w:val="1002"/>
        </w:numPr>
        <w:pStyle w:val="Compact"/>
      </w:pPr>
      <w:r>
        <w:rPr>
          <w:bCs/>
          <w:b/>
        </w:rPr>
        <w:t xml:space="preserve">Top Institutions:</w:t>
      </w:r>
      <w:r>
        <w:t xml:space="preserve"> </w:t>
      </w:r>
      <w:r>
        <w:t xml:space="preserve">To become a qualified **Biomedical Engineer** ready for the NYC market, many students pursue degrees from nearby Ivy League universities such as Columbia University and Cornell University, as well as top-tier technical institutes like NYU Tandon School of Engineering. These institutions offer specialized tracks in tissue engineering, neural engineering, and biomechanics.</w:t>
      </w:r>
    </w:p>
    <w:p>
      <w:pPr>
        <w:numPr>
          <w:ilvl w:val="0"/>
          <w:numId w:val="1002"/>
        </w:numPr>
        <w:pStyle w:val="Compact"/>
      </w:pPr>
      <w:r>
        <w:rPr>
          <w:bCs/>
          <w:b/>
        </w:rPr>
        <w:t xml:space="preserve">Interdisciplinary Curriculum:</w:t>
      </w:r>
      <w:r>
        <w:t xml:space="preserve"> </w:t>
      </w:r>
      <w:r>
        <w:t xml:space="preserve">The curriculum in these programs often blends electrical engineering, mechanical engineering, and biology. This holistic approach prepares graduates to tackle complex problems such as designing implantable devices or improving diagnostic imaging algorithms.</w:t>
      </w:r>
    </w:p>
    <w:p>
      <w:pPr>
        <w:numPr>
          <w:ilvl w:val="0"/>
          <w:numId w:val="1002"/>
        </w:numPr>
        <w:pStyle w:val="Compact"/>
      </w:pPr>
      <w:r>
        <w:rPr>
          <w:bCs/>
          <w:b/>
        </w:rPr>
        <w:t xml:space="preserve">Licensure and Certification:</w:t>
      </w:r>
      <w:r>
        <w:t xml:space="preserve"> </w:t>
      </w:r>
      <w:r>
        <w:t xml:space="preserve">While not always mandatory for entry-level positions, obtaining certifications from organizations like the American Institute for Medical and Biological Engineering (AIMBE) can significantly enhance career prospects in the highly competitive New York City job market.</w:t>
      </w:r>
    </w:p>
    <w:bookmarkEnd w:id="21"/>
    <w:bookmarkStart w:id="22" w:name="key-industries-and-employers"/>
    <w:p>
      <w:pPr>
        <w:pStyle w:val="Heading2"/>
      </w:pPr>
      <w:r>
        <w:t xml:space="preserve">Key Industries and Employers</w:t>
      </w:r>
    </w:p>
    <w:p>
      <w:pPr>
        <w:numPr>
          <w:ilvl w:val="0"/>
          <w:numId w:val="1003"/>
        </w:numPr>
        <w:pStyle w:val="Compact"/>
      </w:pPr>
      <w:r>
        <w:rPr>
          <w:bCs/>
          <w:b/>
        </w:rPr>
        <w:t xml:space="preserve">Hospital Systems:</w:t>
      </w:r>
      <w:r>
        <w:t xml:space="preserve"> </w:t>
      </w:r>
      <w:r>
        <w:t xml:space="preserve">Major hospital networks such as NYU Langone Health and NewYork-Presbyterian employ thousands of **Biomedical Engineers**. Their role involves clinical engineering—ensuring that all medical equipment within the facility is safe, functional, and up-to-date.</w:t>
      </w:r>
    </w:p>
    <w:p>
      <w:pPr>
        <w:numPr>
          <w:ilvl w:val="0"/>
          <w:numId w:val="1003"/>
        </w:numPr>
        <w:pStyle w:val="Compact"/>
      </w:pPr>
      <w:r>
        <w:rPr>
          <w:bCs/>
          <w:b/>
        </w:rPr>
        <w:t xml:space="preserve">Multinational Corporations:</w:t>
      </w:r>
      <w:r>
        <w:t xml:space="preserve"> </w:t>
      </w:r>
      <w:r>
        <w:t xml:space="preserve">Global giants like Johnson &amp; Johnson, Pfizer (though primarily pharma, they have device divisions), and GE Healthcare have significant presences or R&amp;D centers in the region. These companies offer roles in product design, regulatory affairs, and quality assurance.</w:t>
      </w:r>
    </w:p>
    <w:p>
      <w:pPr>
        <w:numPr>
          <w:ilvl w:val="0"/>
          <w:numId w:val="1003"/>
        </w:numPr>
        <w:pStyle w:val="Compact"/>
      </w:pPr>
      <w:r>
        <w:rPr>
          <w:bCs/>
          <w:b/>
        </w:rPr>
        <w:t xml:space="preserve">BioTech Startups:</w:t>
      </w:r>
      <w:r>
        <w:t xml:space="preserve"> </w:t>
      </w:r>
      <w:r>
        <w:t xml:space="preserve">The rise of biotech hubs in Manhattan and Brooklyn offers entrepreneurial opportunities for engineers looking to launch their own ventures or join early-stage companies focusing on regenerative medicine and digital health.</w:t>
      </w:r>
    </w:p>
    <w:bookmarkEnd w:id="22"/>
    <w:bookmarkStart w:id="23" w:name="Xbc69326f743a7dd33bc229d8237fb362292f589"/>
    <w:p>
      <w:pPr>
        <w:pStyle w:val="Heading2"/>
      </w:pPr>
      <w:r>
        <w:t xml:space="preserve">Tech Stack for Modern Biomedical Engineers</w:t>
      </w:r>
    </w:p>
    <w:p>
      <w:pPr>
        <w:numPr>
          <w:ilvl w:val="0"/>
          <w:numId w:val="1004"/>
        </w:numPr>
        <w:pStyle w:val="Compact"/>
      </w:pPr>
      <w:r>
        <w:rPr>
          <w:bCs/>
          <w:b/>
        </w:rPr>
        <w:t xml:space="preserve">CAD Software:</w:t>
      </w:r>
      <w:r>
        <w:t xml:space="preserve"> </w:t>
      </w:r>
      <w:r>
        <w:t xml:space="preserve">Proficiency in Computer-Aided Design tools like SolidWorks and AutoCAD is essential for designing physical components of medical devices.</w:t>
      </w:r>
    </w:p>
    <w:p>
      <w:pPr>
        <w:numPr>
          <w:ilvl w:val="0"/>
          <w:numId w:val="1004"/>
        </w:numPr>
        <w:pStyle w:val="Compact"/>
      </w:pPr>
      <w:r>
        <w:rPr>
          <w:bCs/>
          <w:b/>
        </w:rPr>
        <w:t xml:space="preserve">Programming Languages:</w:t>
      </w:r>
      <w:r>
        <w:t xml:space="preserve"> </w:t>
      </w:r>
      <w:r>
        <w:t xml:space="preserve">Skills in Python, MATLAB, and C++ are increasingly demanded for roles involving signal processing, machine learning applications in diagnostics, and embedded systems programming.</w:t>
      </w:r>
    </w:p>
    <w:p>
      <w:pPr>
        <w:numPr>
          <w:ilvl w:val="0"/>
          <w:numId w:val="1004"/>
        </w:numPr>
        <w:pStyle w:val="Compact"/>
      </w:pPr>
      <w:r>
        <w:rPr>
          <w:bCs/>
          <w:b/>
        </w:rPr>
        <w:t xml:space="preserve">Data Analysis Tools:</w:t>
      </w:r>
      <w:r>
        <w:t xml:space="preserve"> </w:t>
      </w:r>
      <w:r>
        <w:t xml:space="preserve">With the advent of precision medicine, familiarity with big data analytics platforms allows a **Biomedical Engineer** to derive meaningful insights from large clinical datasets collected by hospitals across **United States New York City.</w:t>
      </w:r>
    </w:p>
    <w:bookmarkEnd w:id="23"/>
    <w:bookmarkStart w:id="24" w:name="X2fa8c3e91037e4306aaccc7b75f990b96800bf7"/>
    <w:p>
      <w:pPr>
        <w:pStyle w:val="Heading2"/>
      </w:pPr>
      <w:r>
        <w:t xml:space="preserve">Career Trajectories and Salary Expectations</w:t>
      </w:r>
    </w:p>
    <w:p>
      <w:pPr>
        <w:numPr>
          <w:ilvl w:val="0"/>
          <w:numId w:val="1005"/>
        </w:numPr>
        <w:pStyle w:val="Compact"/>
      </w:pPr>
      <w:r>
        <w:rPr>
          <w:bCs/>
          <w:b/>
        </w:rPr>
        <w:t xml:space="preserve">Growth Prospects:</w:t>
      </w:r>
      <w:r>
        <w:t xml:space="preserve"> </w:t>
      </w:r>
      <w:r>
        <w:t xml:space="preserve">The Bureau of Labor Statistics projects steady growth for biomedical engineers nationwide, but the demand is particularly acute in metropolitan areas like NYC due to the aging population and technological advancements.</w:t>
      </w:r>
    </w:p>
    <w:p>
      <w:pPr>
        <w:numPr>
          <w:ilvl w:val="0"/>
          <w:numId w:val="1005"/>
        </w:numPr>
        <w:pStyle w:val="Compact"/>
      </w:pPr>
      <w:r>
        <w:rPr>
          <w:bCs/>
          <w:b/>
        </w:rPr>
        <w:t xml:space="preserve">Salary Ranges:</w:t>
      </w:r>
      <w:r>
        <w:t xml:space="preserve"> </w:t>
      </w:r>
      <w:r>
        <w:t xml:space="preserve">Entry-level **Biomedical Engineers** in New York City can expect competitive salaries that reflect the high cost of living. Senior roles, especially those involving regulatory compliance or advanced product development, command substantial compensation packages including bonuses and stock options.</w:t>
      </w:r>
    </w:p>
    <w:p>
      <w:pPr>
        <w:numPr>
          <w:ilvl w:val="0"/>
          <w:numId w:val="1005"/>
        </w:numPr>
        <w:pStyle w:val="Compact"/>
      </w:pPr>
      <w:r>
        <w:rPr>
          <w:bCs/>
          <w:b/>
        </w:rPr>
        <w:t xml:space="preserve">Specialization Premiums:</w:t>
      </w:r>
      <w:r>
        <w:t xml:space="preserve"> </w:t>
      </w:r>
      <w:r>
        <w:t xml:space="preserve">Engineers who specialize in niches such as neuro-engineering or robotic surgery assistance often find themselves at a premium due to the scarcity of talent with these specific skill sets.</w:t>
      </w:r>
    </w:p>
    <w:bookmarkEnd w:id="24"/>
    <w:bookmarkStart w:id="25" w:name="futuristic-trends-ai-and-telemedicine"/>
    <w:p>
      <w:pPr>
        <w:pStyle w:val="Heading2"/>
      </w:pPr>
      <w:r>
        <w:t xml:space="preserve">Futuristic Trends: AI and Telemedicine</w:t>
      </w:r>
    </w:p>
    <w:p>
      <w:pPr>
        <w:numPr>
          <w:ilvl w:val="0"/>
          <w:numId w:val="1006"/>
        </w:numPr>
        <w:pStyle w:val="Compact"/>
      </w:pPr>
      <w:r>
        <w:rPr>
          <w:bCs/>
          <w:b/>
        </w:rPr>
        <w:t xml:space="preserve">Artificial Intelligence:</w:t>
      </w:r>
      <w:r>
        <w:t xml:space="preserve"> </w:t>
      </w:r>
      <w:r>
        <w:t xml:space="preserve">The integration of AI into medical imaging and patient monitoring systems is transforming the role of the **Biomedical Engineer**. Engineers are now tasked with building algorithms that can predict patient deterioration or detect anomalies earlier than human clinicians.</w:t>
      </w:r>
    </w:p>
    <w:p>
      <w:pPr>
        <w:numPr>
          <w:ilvl w:val="0"/>
          <w:numId w:val="1006"/>
        </w:numPr>
        <w:pStyle w:val="Compact"/>
      </w:pPr>
      <w:r>
        <w:rPr>
          <w:bCs/>
          <w:b/>
        </w:rPr>
        <w:t xml:space="preserve">Remote Healthcare:</w:t>
      </w:r>
      <w:r>
        <w:t xml:space="preserve"> </w:t>
      </w:r>
      <w:r>
        <w:t xml:space="preserve">Post-pandemic, telemedicine has become a staple. BMEs are designing user-friendly interfaces and robust hardware solutions that allow patients in **United States New York City** to connect seamlessly with specialists remotely.</w:t>
      </w:r>
    </w:p>
    <w:p>
      <w:pPr>
        <w:numPr>
          <w:ilvl w:val="0"/>
          <w:numId w:val="1006"/>
        </w:numPr>
        <w:pStyle w:val="Compact"/>
      </w:pPr>
      <w:r>
        <w:rPr>
          <w:bCs/>
          <w:b/>
        </w:rPr>
        <w:t xml:space="preserve">Sustainable Medicine:</w:t>
      </w:r>
      <w:r>
        <w:t xml:space="preserve"> </w:t>
      </w:r>
      <w:r>
        <w:t xml:space="preserve">There is a growing focus on eco-friendly medical devices and sustainable hospital operations, offering a new dimension of responsibility for engineers to consider in their designs.</w:t>
      </w:r>
    </w:p>
    <w:bookmarkEnd w:id="25"/>
    <w:bookmarkStart w:id="26" w:name="networking-and-professional-development"/>
    <w:p>
      <w:pPr>
        <w:pStyle w:val="Heading2"/>
      </w:pPr>
      <w:r>
        <w:t xml:space="preserve">Networking and Professional Development</w:t>
      </w:r>
    </w:p>
    <w:p>
      <w:pPr>
        <w:numPr>
          <w:ilvl w:val="0"/>
          <w:numId w:val="1007"/>
        </w:numPr>
        <w:pStyle w:val="Compact"/>
      </w:pPr>
      <w:r>
        <w:rPr>
          <w:bCs/>
          <w:b/>
        </w:rPr>
        <w:t xml:space="preserve">Local Chapters:</w:t>
      </w:r>
      <w:r>
        <w:t xml:space="preserve"> </w:t>
      </w:r>
      <w:r>
        <w:t xml:space="preserve">Active participation in local chapters of professional organizations like the Biomedical Engineering Society (BMES) is vital. These groups host regular seminars and workshops that keep professionals updated on the latest trends.</w:t>
      </w:r>
    </w:p>
    <w:p>
      <w:pPr>
        <w:numPr>
          <w:ilvl w:val="0"/>
          <w:numId w:val="1007"/>
        </w:numPr>
        <w:pStyle w:val="Compact"/>
      </w:pPr>
      <w:r>
        <w:rPr>
          <w:bCs/>
          <w:b/>
        </w:rPr>
        <w:t xml:space="preserve">Mentorship:</w:t>
      </w:r>
      <w:r>
        <w:t xml:space="preserve"> </w:t>
      </w:r>
      <w:r>
        <w:t xml:space="preserve">Seeking mentorship from senior engineers in established firms can provide invaluable guidance on navigating career challenges specific to the NYC market.</w:t>
      </w:r>
    </w:p>
    <w:p>
      <w:pPr>
        <w:numPr>
          <w:ilvl w:val="0"/>
          <w:numId w:val="1007"/>
        </w:numPr>
        <w:pStyle w:val="Compact"/>
      </w:pPr>
      <w:r>
        <w:rPr>
          <w:bCs/>
          <w:b/>
        </w:rPr>
        <w:t xml:space="preserve">Continuous Learning:</w:t>
      </w:r>
      <w:r>
        <w:t xml:space="preserve"> </w:t>
      </w:r>
      <w:r>
        <w:t xml:space="preserve">Given the rapid pace of technological change, continuous education through online courses and certifications is not just beneficial but necessary for long-term success as a **Biomedical Engineer**.</w:t>
      </w:r>
    </w:p>
    <w:bookmarkEnd w:id="26"/>
    <w:bookmarkStart w:id="27" w:name="conclusion-a-call-to-action"/>
    <w:p>
      <w:pPr>
        <w:pStyle w:val="Heading2"/>
      </w:pPr>
      <w:r>
        <w:t xml:space="preserve">Conclusion: A Call to Action</w:t>
      </w:r>
    </w:p>
    <w:p>
      <w:pPr>
        <w:numPr>
          <w:ilvl w:val="0"/>
          <w:numId w:val="1008"/>
        </w:numPr>
        <w:pStyle w:val="Compact"/>
      </w:pPr>
      <w:r>
        <w:rPr>
          <w:bCs/>
          <w:b/>
        </w:rPr>
        <w:t xml:space="preserve">Embrace the Challenge:</w:t>
      </w:r>
      <w:r>
        <w:t xml:space="preserve"> </w:t>
      </w:r>
      <w:r>
        <w:t xml:space="preserve">The intersection of engineering and medicine in **United States New York City** offers unparalleled opportunities for impact. Whether you are designing life-saving implants or developing software that streamlines hospital workflows, your work matters.</w:t>
      </w:r>
    </w:p>
    <w:p>
      <w:pPr>
        <w:numPr>
          <w:ilvl w:val="0"/>
          <w:numId w:val="1008"/>
        </w:numPr>
        <w:pStyle w:val="Compact"/>
      </w:pPr>
      <w:r>
        <w:rPr>
          <w:bCs/>
          <w:b/>
        </w:rPr>
        <w:t xml:space="preserve">Collaborate Across Disciplines:</w:t>
      </w:r>
      <w:r>
        <w:t xml:space="preserve"> </w:t>
      </w:r>
      <w:r>
        <w:t xml:space="preserve">Remember that the best solutions come from diverse teams. A successful **Biomedical Engineer** is a communicator as much as a technician, bridging the gap between doctors and engineers.</w:t>
      </w:r>
    </w:p>
    <w:p>
      <w:pPr>
        <w:numPr>
          <w:ilvl w:val="0"/>
          <w:numId w:val="1008"/>
        </w:numPr>
        <w:pStyle w:val="Compact"/>
      </w:pPr>
      <w:r>
        <w:rPr>
          <w:bCs/>
          <w:b/>
        </w:rPr>
        <w:t xml:space="preserve">Join the Movement:</w:t>
      </w:r>
      <w:r>
        <w:t xml:space="preserve"> </w:t>
      </w:r>
      <w:r>
        <w:t xml:space="preserve">As we look to the future, let us commit to advancing healthcare through innovation. The next generation of medical breakthroughs will be driven by those who dare to think differently and act decisively. Thank you for your attention, and may you find inspiration in the endless possibilities ahead.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Biomedical Engineers in United States New York City</dc:title>
  <dc:creator/>
  <dc:language>en</dc:language>
  <cp:keywords/>
  <dcterms:created xsi:type="dcterms:W3CDTF">2026-07-29T19:53:13Z</dcterms:created>
  <dcterms:modified xsi:type="dcterms:W3CDTF">2026-07-29T19:53:13Z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