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20" w:name="X26b97a56e194c32bf5b69df48d287d83c5b5d4f"/>
    <w:p>
      <w:pPr>
        <w:pStyle w:val="Heading1"/>
      </w:pPr>
      <w:r>
        <w:t xml:space="preserve">Navigating Success: The Strategic Role of a Business Consultant in New Zealand Wellington</w:t>
      </w:r>
    </w:p>
    <w:p>
      <w:pPr>
        <w:pStyle w:val="FirstParagraph"/>
      </w:pPr>
      <w:r>
        <w:rPr>
          <w:bCs/>
          <w:b/>
        </w:rPr>
        <w:t xml:space="preserve">Presented for:</w:t>
      </w:r>
      <w:r>
        <w:t xml:space="preserve"> </w:t>
      </w:r>
      <w:r>
        <w:t xml:space="preserve">Aspiring Entrepreneurs, SME Leaders, and Corporate Executives seeking expert guidance.</w:t>
      </w:r>
    </w:p>
    <w:p>
      <w:pPr>
        <w:pStyle w:val="BodyText"/>
      </w:pPr>
      <w:r>
        <w:rPr>
          <w:iCs/>
          <w:i/>
        </w:rPr>
        <w:t xml:space="preserve">This Seminar Presentation Slides document explores the critical intersection of business strategy and local market dynamics within New Zealand Wellington.</w:t>
      </w:r>
    </w:p>
    <w:bookmarkEnd w:id="20"/>
    <w:bookmarkStart w:id="21" w:name="welcome-to-the-seminar"/>
    <w:p>
      <w:pPr>
        <w:pStyle w:val="Heading2"/>
      </w:pPr>
      <w:r>
        <w:t xml:space="preserve">Welcome to the Seminar</w:t>
      </w:r>
    </w:p>
    <w:p>
      <w:pPr>
        <w:pStyle w:val="FirstParagraph"/>
      </w:pPr>
      <w:r>
        <w:rPr>
          <w:bCs/>
          <w:b/>
        </w:rPr>
        <w:t xml:space="preserve">Purpose of this Seminar:</w:t>
      </w:r>
    </w:p>
    <w:p>
      <w:pPr>
        <w:numPr>
          <w:ilvl w:val="0"/>
          <w:numId w:val="1001"/>
        </w:numPr>
        <w:pStyle w:val="Compact"/>
      </w:pPr>
      <w:r>
        <w:t xml:space="preserve">To define what a modern Business Consultant does.</w:t>
      </w:r>
    </w:p>
    <w:p>
      <w:pPr>
        <w:numPr>
          <w:ilvl w:val="0"/>
          <w:numId w:val="1001"/>
        </w:numPr>
        <w:pStyle w:val="Compact"/>
      </w:pPr>
      <w:r>
        <w:t xml:space="preserve">To analyze the unique business landscape of New Zealand Wellington.</w:t>
      </w:r>
    </w:p>
    <w:p>
      <w:pPr>
        <w:numPr>
          <w:ilvl w:val="0"/>
          <w:numId w:val="1001"/>
        </w:numPr>
        <w:pStyle w:val="Compact"/>
      </w:pPr>
      <w:r>
        <w:t xml:space="preserve">To demonstrate how targeted consulting drives growth, efficiency, and resilience in this specific region.</w:t>
      </w:r>
    </w:p>
    <w:p>
      <w:pPr>
        <w:pStyle w:val="FirstParagraph"/>
      </w:pPr>
      <w:r>
        <w:t xml:space="preserve">Audience:</w:t>
      </w:r>
    </w:p>
    <w:p>
      <w:pPr>
        <w:pStyle w:val="BodyText"/>
      </w:pPr>
      <w:r>
        <w:t xml:space="preserve">This seminar is designed for stakeholders who recognize that general advice is often insufficient. We focus specifically on the nuances of operating a business in New Zealand Wellington, where geographic isolation, cultural richness, and technological innovation converge.</w:t>
      </w:r>
    </w:p>
    <w:bookmarkEnd w:id="21"/>
    <w:bookmarkStart w:id="22" w:name="Xea7350513a4b2ceca7534ebc43998963b22f8f2"/>
    <w:p>
      <w:pPr>
        <w:pStyle w:val="Heading2"/>
      </w:pPr>
      <w:r>
        <w:t xml:space="preserve">The Core Definition of a Business Consultant</w:t>
      </w:r>
    </w:p>
    <w:p>
      <w:pPr>
        <w:pStyle w:val="FirstParagraph"/>
      </w:pPr>
      <w:r>
        <w:t xml:space="preserve">A Business Consultant is not merely an advisor; they are strategic partners who diagnose organizational issues, design actionable solutions, and often oversee implementation. In the context of a rigorous Seminar Presentation Slides format, we break down their role into three pillars: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Analytics:</w:t>
      </w:r>
      <w:r>
        <w:t xml:space="preserve"> </w:t>
      </w:r>
      <w:r>
        <w:t xml:space="preserve">Examining data to uncover inefficiencies.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Strategy:</w:t>
      </w:r>
      <w:r>
        <w:t xml:space="preserve"> </w:t>
      </w:r>
      <w:r>
        <w:t xml:space="preserve">Creating roadmaps for sustainable growth.</w:t>
      </w:r>
    </w:p>
    <w:p>
      <w:pPr>
        <w:numPr>
          <w:ilvl w:val="0"/>
          <w:numId w:val="1002"/>
        </w:numPr>
        <w:pStyle w:val="Compact"/>
      </w:pPr>
      <w:r>
        <w:t xml:space="preserve">Pedagogy/Coaching:: Empowering local teams in New Zealand Wellington to execute these strategies independently over time.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pStyle w:val="FirstParagraph"/>
      </w:pPr>
      <w:r>
        <w:rPr>
          <w:bCs/>
          <w:b/>
        </w:rPr>
        <w:t xml:space="preserve">Key Insight:</w:t>
      </w:r>
      <w:r>
        <w:t xml:space="preserve">In today's volatile global economy, a Business Consultant acts as an objective third party, removing emotional bias from decision-making processes.</w:t>
      </w:r>
    </w:p>
    <w:bookmarkEnd w:id="22"/>
    <w:bookmarkStart w:id="23" w:name="Xf11d38694addcc71f2d756abf7c4c323a12b17e"/>
    <w:p>
      <w:pPr>
        <w:pStyle w:val="Heading2"/>
      </w:pPr>
      <w:r>
        <w:t xml:space="preserve">Why Location Matters: The Business Landscape of New Zealand Wellington</w:t>
      </w:r>
    </w:p>
    <w:p>
      <w:pPr>
        <w:pStyle w:val="FirstParagraph"/>
      </w:pPr>
      <w:r>
        <w:t xml:space="preserve">New Zealand Wellington is not just a capital city; it is a unique economic ecosystem. When engaging a Business Consultant, understanding the local context of New Zealand Wellington is paramount for success.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Government Hub:</w:t>
      </w:r>
      <w:r>
        <w:t xml:space="preserve">: As the political center of New Zealand, Wellington hosts a high density of public sector contracts and regulatory bodies. A Business Consultant here must navigate complex government tendering processes.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 Innovation District:</w:t>
      </w:r>
      <w:r>
        <w:t xml:space="preserve">: Wellington is known as "Wellywood" and a growing tech hub. Consulting strategies often involve integrating digital transformation with creative industries.</w:t>
      </w:r>
    </w:p>
    <w:p>
      <w:pPr>
        <w:numPr>
          <w:ilvl w:val="0"/>
          <w:numId w:val="1003"/>
        </w:numPr>
        <w:pStyle w:val="Compact"/>
      </w:pPr>
      <w:r>
        <w:t xml:space="preserve">Tight-Knit Market:: In New Zealand Wellington, reputation travels fast. A Business Consultant helps manage brand reputation and stakeholder relationships more delicately than in larger global markets.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bookmarkEnd w:id="23"/>
    <w:bookmarkStart w:id="25" w:name="Xca751e83414a2de1cc95becbbef3e79f96e4580"/>
    <w:p>
      <w:pPr>
        <w:pStyle w:val="Heading2"/>
      </w:pPr>
      <w:r>
        <w:t xml:space="preserve">Pain Points Addressed by Your Business Consultant</w:t>
      </w:r>
    </w:p>
    <w:p>
      <w:pPr>
        <w:pStyle w:val="FirstParagraph"/>
      </w:pPr>
      <w:r>
        <w:t xml:space="preserve">During this Seminar, we highlight specific challenges faced by businesses in New Zealand Wellington that require specialized Business Consultant intervention.</w:t>
      </w:r>
    </w:p>
    <w:bookmarkStart w:id="24" w:name="talent-acquisition-and-retention"/>
    <w:p>
      <w:pPr>
        <w:pStyle w:val="Heading3"/>
      </w:pPr>
      <w:r>
        <w:t xml:space="preserve">1. Talent Acquisition and Retention</w:t>
      </w:r>
    </w:p>
    <w:p>
      <w:pPr>
        <w:pStyle w:val="FirstParagraph"/>
      </w:pPr>
      <w:r>
        <w:t xml:space="preserve">New Zealand Wellington faces a competitive labor market. A skilled Business Consultant develops retention strategies tailored to local expectations, such as flexible work arrangements which are highly valued in this progressive city.</w:t>
      </w:r>
    </w:p>
    <w:p>
      <w:pPr>
        <w:pStyle w:val="BodyText"/>
      </w:pPr>
      <w:r>
        <w:t xml:space="preserve">2. Geographic Isolation Logistics:</w:t>
      </w:r>
    </w:p>
    <w:p>
      <w:pPr>
        <w:pStyle w:val="BodyText"/>
      </w:pPr>
      <w:r>
        <w:t xml:space="preserve">Being at the bottom of the North Island, supply chain logistics can be challenging. A Business Consultant analyzes operational flows to minimize costs associated with importing goods or exporting services from New Zealand Wellington.</w:t>
      </w:r>
    </w:p>
    <w:p>
      <w:pPr>
        <w:pStyle w:val="BodyText"/>
      </w:pPr>
      <w:r>
        <w:t xml:space="preserve">.</w:t>
      </w:r>
    </w:p>
    <w:bookmarkEnd w:id="24"/>
    <w:bookmarkEnd w:id="25"/>
    <w:bookmarkStart w:id="26" w:name="the-value-proposition-of-consulting"/>
    <w:p>
      <w:pPr>
        <w:pStyle w:val="Heading2"/>
      </w:pPr>
      <w:r>
        <w:t xml:space="preserve">The Value Proposition of Consulting</w:t>
      </w:r>
    </w:p>
    <w:p>
      <w:pPr>
        <w:pStyle w:val="FirstParagraph"/>
      </w:pPr>
      <w:r>
        <w:t xml:space="preserve">Why hire a Business Consultant? The answer lies in ROI (Return on Investment). In the Seminar Presentation Slides, we emphasize that a consultant brings: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External Perspective:</w:t>
      </w:r>
      <w:r>
        <w:t xml:space="preserve">: Fresh eyes see problems that internal teams in New Zealand Wellington become blind to over time.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Benchmarking:: Comparing your business performance against national and global standards, not just local peers.</w:t>
      </w:r>
    </w:p>
    <w:p>
      <w:pPr>
        <w:numPr>
          <w:ilvl w:val="0"/>
          <w:numId w:val="1004"/>
        </w:numPr>
        <w:pStyle w:val="Compact"/>
      </w:pPr>
      <w:r>
        <w:t xml:space="preserve">Resource Efficiency:: Consultants provide specialized expertise without the long-term cost of hiring full-time specialists in every department.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pStyle w:val="FirstParagraph"/>
      </w:pPr>
      <w:r>
        <w:rPr>
          <w:bCs/>
          <w:b/>
        </w:rPr>
        <w:t xml:space="preserve">Note for Attendees:</w:t>
      </w:r>
      <w:r>
        <w:t xml:space="preserve">: The goal is not to replace your internal team, but to elevate it through knowledge transfer from a seasoned Business Consultant.</w:t>
      </w:r>
    </w:p>
    <w:bookmarkEnd w:id="26"/>
    <w:bookmarkStart w:id="27" w:name="X9973c7cbf979022dfd72aee62d9945df33bdd64"/>
    <w:p>
      <w:pPr>
        <w:pStyle w:val="Heading2"/>
      </w:pPr>
      <w:r>
        <w:t xml:space="preserve">Case Study: Transformation in New Zealand Wellington</w:t>
      </w:r>
    </w:p>
    <w:p>
      <w:pPr>
        <w:pStyle w:val="FirstParagraph"/>
      </w:pPr>
      <w:r>
        <w:rPr>
          <w:iCs/>
          <w:i/>
        </w:rPr>
        <w:t xml:space="preserve">To illustrate the practical application of a Business Consultant, consider this hypothetical but realistic scenario common to our seminar discussions.</w:t>
      </w:r>
    </w:p>
    <w:p>
      <w:pPr>
        <w:pStyle w:val="BodyText"/>
      </w:pPr>
      <w:r>
        <w:rPr>
          <w:bCs/>
          <w:b/>
        </w:rPr>
        <w:t xml:space="preserve">The Client:</w:t>
      </w:r>
      <w:r>
        <w:t xml:space="preserve">: A mid-sized heritage retail business in Cuba Street, New Zealand Wellington.</w:t>
      </w:r>
    </w:p>
    <w:p>
      <w:pPr>
        <w:pStyle w:val="BodyText"/>
      </w:pPr>
      <w:r>
        <w:t xml:space="preserve">The Problem:: Declining foot traffic and an outdated digital presence. The owner was resistant to change due to emotional attachment to traditional methods.</w:t>
      </w:r>
    </w:p>
    <w:p>
      <w:pPr>
        <w:pStyle w:val="BodyText"/>
      </w:pPr>
      <w:r>
        <w:rPr>
          <w:bCs/>
          <w:b/>
        </w:rPr>
        <w:t xml:space="preserve">The Consultant’s Role::</w:t>
      </w:r>
    </w:p>
    <w:p>
      <w:pPr>
        <w:numPr>
          <w:ilvl w:val="0"/>
          <w:numId w:val="1005"/>
        </w:numPr>
        <w:pStyle w:val="Compact"/>
      </w:pPr>
      <w:r>
        <w:t xml:space="preserve">Conducted a comprehensive audit of the local New Zealand Wellington tourism flow.</w:t>
      </w:r>
    </w:p>
    <w:p>
      <w:pPr>
        <w:numPr>
          <w:ilvl w:val="0"/>
          <w:numId w:val="1005"/>
        </w:numPr>
        <w:pStyle w:val="Compact"/>
      </w:pPr>
      <w:r>
        <w:t xml:space="preserve">Developed an omnichannel strategy integrating local events with e-commerce.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Trained staff on digital customer engagement tools.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pStyle w:val="FirstParagraph"/>
      </w:pPr>
      <w:r>
        <w:t xml:space="preserve">The Result:: A 40% increase in online sales within six months and a revitalized brand image in New Zealand Wellington. This case proves that a Business Consultant can bridge the gap between tradition and innovation.</w:t>
      </w:r>
    </w:p>
    <w:bookmarkEnd w:id="27"/>
    <w:p>
      <w:pPr>
        <w:pStyle w:val="BodyText"/>
      </w:pPr>
      <w:r>
        <w:t xml:space="preserve">Selecting Your Partner: Key Criteria:</w:t>
      </w:r>
    </w:p>
    <w:p>
      <w:pPr>
        <w:pStyle w:val="BodyText"/>
      </w:pPr>
      <w:r>
        <w:t xml:space="preserve">Not all consultants are created equal. For businesses in New Zealand Wellington, look for these traits when reviewing Seminar Presentation Slides content or interviewing candidates.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Local Market Knowledge:: Does the consultant understand the specific regulatory and cultural nuances of New Zealand Wellington?</w:t>
      </w:r>
    </w:p>
    <w:p>
      <w:pPr>
        <w:numPr>
          <w:ilvl w:val="0"/>
          <w:numId w:val="1006"/>
        </w:numPr>
        <w:pStyle w:val="Compact"/>
      </w:pPr>
      <w:r>
        <w:t xml:space="preserve">Industry Experience:: Have they worked with similar business models in the region?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Methodology:: Do they use data-driven approaches? A good Business Consultant relies on facts, not just intuition.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pStyle w:val="FirstParagraph"/>
      </w:pPr>
      <w:r>
        <w:t xml:space="preserve">The Engagement Process:</w:t>
      </w:r>
    </w:p>
    <w:p>
      <w:pPr>
        <w:pStyle w:val="BodyText"/>
      </w:pPr>
      <w:r>
        <w:t xml:space="preserve">A successful partnership with a Business Consultant follows a structured timeline, often discussed in advanced Seminar presentations.</w:t>
      </w:r>
    </w:p>
    <w:p>
      <w:pPr>
        <w:numPr>
          <w:ilvl w:val="0"/>
          <w:numId w:val="1007"/>
        </w:numPr>
        <w:pStyle w:val="Compact"/>
      </w:pPr>
      <w:r>
        <w:t xml:space="preserve">Discovery:: Understanding the current state of your business in New Zealand Wellington.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numPr>
          <w:ilvl w:val="0"/>
          <w:numId w:val="1007"/>
        </w:numPr>
        <w:pStyle w:val="Compact"/>
      </w:pPr>
      <w:r>
        <w:t xml:space="preserve">Analysis:: Identifying gaps and opportunities using SWOT analysis (Strengths, Weaknesses, Opportunities, Threats).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numPr>
          <w:ilvl w:val="0"/>
          <w:numId w:val="1007"/>
        </w:numPr>
        <w:pStyle w:val="Compact"/>
      </w:pPr>
      <w:r>
        <w:t xml:space="preserve">Strategy Development:: Creating a tailored plan.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numPr>
          <w:ilvl w:val="0"/>
          <w:numId w:val="1007"/>
        </w:numPr>
        <w:pStyle w:val="Compact"/>
      </w:pPr>
      <w:r>
        <w:t xml:space="preserve">Implementation Support:: Helping you execute the plan.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numPr>
          <w:ilvl w:val="0"/>
          <w:numId w:val="1007"/>
        </w:numPr>
        <w:pStyle w:val="Compact"/>
      </w:pPr>
      <w:r>
        <w:t xml:space="preserve">Review and Refinement:: Measuring outcomes and adjusting strategies as the New Zealand Wellington market evolves.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pStyle w:val="FirstParagraph"/>
      </w:pPr>
      <w:r>
        <w:t xml:space="preserve">Conclusion: Embracing Growth:</w:t>
      </w:r>
    </w:p>
    <w:p>
      <w:pPr>
        <w:pStyle w:val="BodyText"/>
      </w:pPr>
      <w:r>
        <w:t xml:space="preserve">In conclusion, hiring a Business Consultant is an investment in the future viability and prosperity of your enterprise within New Zealand Wellington. It is not just about fixing problems; it is about seizing opportunities that arise in this dynamic city.</w:t>
      </w:r>
    </w:p>
    <w:p>
      <w:pPr>
        <w:pStyle w:val="BodyText"/>
      </w:pPr>
      <w:r>
        <w:rPr>
          <w:bCs/>
          <w:b/>
        </w:rPr>
        <w:t xml:space="preserve">Final Thoughts from this Seminar::</w:t>
      </w:r>
    </w:p>
    <w:p>
      <w:pPr>
        <w:numPr>
          <w:ilvl w:val="0"/>
          <w:numId w:val="1008"/>
        </w:numPr>
        <w:pStyle w:val="Compact"/>
      </w:pPr>
      <w:r>
        <w:t xml:space="preserve">New Zealand Wellington offers unique advantages but also specific challenges.</w:t>
      </w:r>
    </w:p>
    <w:p>
      <w:pPr>
        <w:numPr>
          <w:ilvl w:val="0"/>
          <w:numId w:val="1008"/>
        </w:numPr>
        <w:pStyle w:val="Compact"/>
      </w:pPr>
      <w:r>
        <w:t xml:space="preserve">A Business Consultant provides the expertise to navigate these waters effectively.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numPr>
          <w:ilvl w:val="0"/>
          <w:numId w:val="1008"/>
        </w:numPr>
        <w:pStyle w:val="Compact"/>
      </w:pPr>
      <w:r>
        <w:t xml:space="preserve">The right partnership transforms potential into performance.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pStyle w:val="FirstParagraph"/>
      </w:pPr>
      <w:r>
        <w:t xml:space="preserve">Call to Action:: Contact a certified Business Consultant today to schedule an initial assessment. Start your journey toward sustainable success in New Zealand Wellington now.</w:t>
      </w:r>
    </w:p>
    <w:p>
      <w:pPr>
        <w:pStyle w:val="BodyText"/>
      </w:pP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Business Consultant in New Zealand Wellington</dc:title>
  <dc:creator/>
  <dc:language>en</dc:language>
  <cp:keywords/>
  <dcterms:created xsi:type="dcterms:W3CDTF">2026-07-29T19:55:35Z</dcterms:created>
  <dcterms:modified xsi:type="dcterms:W3CDTF">2026-07-29T19:55:35Z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