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26b6de8c3dbccbb97ee6416e6fb4e81ab9d8161"/>
    <w:p>
      <w:pPr>
        <w:pStyle w:val="Heading1"/>
      </w:pPr>
      <w:r>
        <w:t xml:space="preserve">Seminar Presentation Slides: The Art and Industry of the Carpenter in Brazil Rio de Janeiro</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exploring the vital role of the carpenter within the dynamic urban landscape of Brazil Rio de Janeiro. As we delve into this topic, it is crucial to acknowledge that carpentry is not merely a trade; it is a fundamental pillar of architectural heritage and modern infrastructure development. In Brazil Rio de Janeiro, where historic colonial mansions coexist with futuristic skyscrapers along the coastline, the craft of the carpenter serves as both an artistic expression and a technical necessity. This presentation aims to dissect the historical evolution, contemporary challenges, economic impact, and future prospects of carpentry in this iconic South American metropolis.</w:t>
      </w:r>
    </w:p>
    <w:p>
      <w:pPr>
        <w:pStyle w:val="BodyText"/>
      </w:pPr>
      <w:r>
        <w:t xml:space="preserve">Our discussion will focus on how local artisans adapt traditional techniques passed down through generations to meet the rigorous demands of modern construction standards. By understanding the unique environmental factors present in Brazil Rio de Janeiro—such as high humidity, salt air, and tropical heat—we can appreciate why specific woodworking methods are preferred. This seminar will provide stakeholders, students, and industry professionals with a holistic view of the current state of carpentry in this vibrant region.</w:t>
      </w:r>
    </w:p>
    <w:bookmarkEnd w:id="20"/>
    <w:bookmarkStart w:id="21" w:name="Xb03ffb937784138f97dec79454faf1d2f95c9f4"/>
    <w:p>
      <w:pPr>
        <w:pStyle w:val="Heading2"/>
      </w:pPr>
      <w:r>
        <w:t xml:space="preserve">Slide 2: Historical Evolution of Carpentry in Brazil Rio de Janeiro</w:t>
      </w:r>
    </w:p>
    <w:p>
      <w:pPr>
        <w:pStyle w:val="FirstParagraph"/>
      </w:pPr>
      <w:r>
        <w:t xml:space="preserve">To understand the present, we must look to the past. The history of carpentry in Brazil Rio de Janeiro is deeply intertwined with the city's colonization and development. During the colonial period, indigenous woodworking techniques merged with Portuguese craftsmanship, creating a unique stylistic identity characterized by intricate lattice work and robust structural timbering. Many of the historic buildings in neighborhoods like Santa Teresa and Lapa stand as testaments to this rich heritage.</w:t>
      </w:r>
    </w:p>
    <w:p>
      <w:pPr>
        <w:pStyle w:val="BodyText"/>
      </w:pPr>
      <w:r>
        <w:t xml:space="preserve">Throughout the 19th and 20th centuries, Brazil Rio de Janeiro underwent rapid urbanization. The demand for housing, public infrastructure, and commercial spaces led to a surge in construction activity. During this era, the carpenter transitioned from being primarily a rural artisan to an essential urban worker. The introduction of industrial tools revolutionized efficiency, yet the hands-on skill required for custom fittings and restoration work remained paramount. Today, visiting any traditional workshop in Brazil Rio de Janeiro reveals tools that have been used for decades alongside modern CNC machines, illustrating the seamless blend of old and new.</w:t>
      </w:r>
    </w:p>
    <w:bookmarkEnd w:id="21"/>
    <w:bookmarkStart w:id="22" w:name="X7375ec8d797f1ec48df484d7938e74d1e513c3b"/>
    <w:p>
      <w:pPr>
        <w:pStyle w:val="Heading2"/>
      </w:pPr>
      <w:r>
        <w:t xml:space="preserve">Slide 3: Material Selection and Environmental Adaptation</w:t>
      </w:r>
    </w:p>
    <w:p>
      <w:pPr>
        <w:pStyle w:val="FirstParagraph"/>
      </w:pPr>
      <w:r>
        <w:t xml:space="preserve">A critical aspect of being a successful carpenter in Brazil Rio de Janeiro is the mastery of material science relative to local climate conditions. The tropical climate presents significant challenges, particularly regarding moisture absorption and thermal expansion. Consequently, carpenters must be proficient in selecting woods that resist rot and insect damage.</w:t>
      </w:r>
    </w:p>
    <w:p>
      <w:pPr>
        <w:numPr>
          <w:ilvl w:val="0"/>
          <w:numId w:val="1001"/>
        </w:numPr>
        <w:pStyle w:val="Compact"/>
      </w:pPr>
      <w:r>
        <w:rPr>
          <w:bCs/>
          <w:b/>
        </w:rPr>
        <w:t xml:space="preserve">Tropical Hardwoods:</w:t>
      </w:r>
      <w:r>
        <w:t xml:space="preserve"> </w:t>
      </w:r>
      <w:r>
        <w:t xml:space="preserve">Species such as Ipe, Cumaru, and Angelim Pedra are frequently utilized for exterior applications due to their density and natural resistance to decay. These materials are essential for decks, pergolas, and outdoor structures prevalent in the coastal architecture of Brazil Rio de Janeiro.</w:t>
      </w:r>
    </w:p>
    <w:p>
      <w:pPr>
        <w:numPr>
          <w:ilvl w:val="0"/>
          <w:numId w:val="1001"/>
        </w:numPr>
        <w:pStyle w:val="Compact"/>
      </w:pPr>
      <w:r>
        <w:rPr>
          <w:bCs/>
          <w:b/>
        </w:rPr>
        <w:t xml:space="preserve">Treated Softwoods:</w:t>
      </w:r>
      <w:r>
        <w:t xml:space="preserve"> </w:t>
      </w:r>
      <w:r>
        <w:t xml:space="preserve">For interior framing and cabinetry, treated pine or cedar is often preferred for its workability and affordability. However, carpenters must ensure proper sealing to protect against humidity fluctuations common in areas like Copacabana and Barra da Tijuca.</w:t>
      </w:r>
    </w:p>
    <w:p>
      <w:pPr>
        <w:numPr>
          <w:ilvl w:val="0"/>
          <w:numId w:val="1001"/>
        </w:numPr>
        <w:pStyle w:val="Compact"/>
      </w:pPr>
      <w:r>
        <w:rPr>
          <w:bCs/>
          <w:b/>
        </w:rPr>
        <w:t xml:space="preserve">Sustainability Practices:</w:t>
      </w:r>
      <w:r>
        <w:t xml:space="preserve"> </w:t>
      </w:r>
      <w:r>
        <w:t xml:space="preserve">Modern carpentry in Brazil Rio de Janeiro increasingly emphasizes sustainable sourcing. Using FSC-certified woods and reclaimed timber not only preserves the Amazon rainforest but also adds a unique aesthetic narrative to contemporary interior design projects.</w:t>
      </w:r>
    </w:p>
    <w:bookmarkEnd w:id="22"/>
    <w:bookmarkStart w:id="23" w:name="Xe1a7ecc79fcdcc3a45307e7b4dca0ef2ae1c636"/>
    <w:p>
      <w:pPr>
        <w:pStyle w:val="Heading2"/>
      </w:pPr>
      <w:r>
        <w:t xml:space="preserve">Slide 4: The Role of Carpentry in Architectural Heritage Preservation</w:t>
      </w:r>
    </w:p>
    <w:p>
      <w:pPr>
        <w:pStyle w:val="FirstParagraph"/>
      </w:pPr>
      <w:r>
        <w:t xml:space="preserve">Brazil Rio de Janeiro is home to numerous structures designated as cultural heritage sites. Preserving these assets requires a specialized subset of carpentry skills focused on restoration and conservation. This involves the meticulous repair of original wooden elements, such as staircases, window frames, and decorative moldings.</w:t>
      </w:r>
    </w:p>
    <w:p>
      <w:pPr>
        <w:pStyle w:val="BodyText"/>
      </w:pPr>
      <w:r>
        <w:t xml:space="preserve">Carpenters working in this sector must possess an acute understanding of historical joinery techniques that do not rely on metal fasteners, which can corrode and damage ancient wood. In cities like Brazil Rio de Janeiro, where tourism drives a significant portion of the economy, maintaining the aesthetic integrity of historic hotels and museums is economically vital. Therefore, carpenters act as custodians of history, ensuring that the charm and character of old neighborhoods remain intact while making necessary structural reinforcements.</w:t>
      </w:r>
    </w:p>
    <w:bookmarkEnd w:id="23"/>
    <w:bookmarkStart w:id="24" w:name="X9ef1d1a5d544feb57f401ee908c45fb8ed442fd"/>
    <w:p>
      <w:pPr>
        <w:pStyle w:val="Heading2"/>
      </w:pPr>
      <w:r>
        <w:t xml:space="preserve">Slide 5: Economic Impact and Market Demand</w:t>
      </w:r>
    </w:p>
    <w:p>
      <w:pPr>
        <w:pStyle w:val="FirstParagraph"/>
      </w:pPr>
      <w:r>
        <w:t xml:space="preserve">The construction industry in Brazil Rio de Janeiro is a major economic engine, and carpentry plays a central role within this ecosystem. From high-end residential renovations in Leblon to large-scale commercial developments in the port area, the demand for skilled labor is constant. However, there is often a disparity between the supply of highly trained master carpenters and the market demand.</w:t>
      </w:r>
    </w:p>
    <w:p>
      <w:pPr>
        <w:pStyle w:val="BodyText"/>
      </w:pPr>
      <w:r>
        <w:t xml:space="preserve">This gap creates opportunities for professional development and entrepreneurship. Many carpenters in Brazil Rio de Janeiro operate small businesses or specialized contracting firms that focus on custom millwork, kitchen installations, and bespoke furniture design. The rise of social media platforms has also allowed local artisans to showcase their portfolios globally, attracting international clients interested in Brazilian woodcraft. This globalization effect elevates the status of the carpenter from a laborer to an artisan-designer.</w:t>
      </w:r>
    </w:p>
    <w:bookmarkEnd w:id="24"/>
    <w:bookmarkStart w:id="25" w:name="Xda72ff4b3a7378cba17901991aab441b4482ddb"/>
    <w:p>
      <w:pPr>
        <w:pStyle w:val="Heading2"/>
      </w:pPr>
      <w:r>
        <w:t xml:space="preserve">Slide 6: Technological Integration and Modern Tools</w:t>
      </w:r>
    </w:p>
    <w:p>
      <w:pPr>
        <w:pStyle w:val="FirstParagraph"/>
      </w:pPr>
      <w:r>
        <w:t xml:space="preserve">The modern carpenter in Brazil Rio de Janeiro is increasingly reliant on technology to enhance precision and efficiency. Computer-Aided Design (CAD) software allows for detailed planning of complex projects, ensuring that every cut and joint fits perfectly before wood is even touched. Furthermore, the adoption of power tools such as laser levels, circular saws with dust extraction systems, and pneumatic nail guns has significantly reduced physical strain on workers.</w:t>
      </w:r>
    </w:p>
    <w:p>
      <w:pPr>
        <w:pStyle w:val="BodyText"/>
      </w:pPr>
      <w:r>
        <w:t xml:space="preserve">In educational institutions across Brazil Rio de Janeiro, technical courses now include modules on digital fabrication. Carpentry apprentices are learning to operate Computer Numerical Control (CNC) routers alongside traditional chisels. This dual competency ensures that the trade remains relevant and competitive in a tech-driven world. The integration of technology does not replace the human touch; rather, it amplifies the carpenter's ability to execute intricate designs with consistency and speed.</w:t>
      </w:r>
    </w:p>
    <w:bookmarkEnd w:id="25"/>
    <w:bookmarkStart w:id="26" w:name="Xede57b5ce9d4bb6d1fa155a17bd6b616fb9036e"/>
    <w:p>
      <w:pPr>
        <w:pStyle w:val="Heading2"/>
      </w:pPr>
      <w:r>
        <w:t xml:space="preserve">Slide 7: Safety Standards and Occupational Health</w:t>
      </w:r>
    </w:p>
    <w:p>
      <w:pPr>
        <w:pStyle w:val="FirstParagraph"/>
      </w:pPr>
      <w:r>
        <w:t xml:space="preserve">Carpentry is inherently a hazardous profession, involving sharp tools, heavy machinery, and fine dust particles. In Brazil Rio de Janeiro, adherence to safety regulations mandated by the Ministry of Labor is critical. Carpentry workshops must implement strict protocols for noise control, respiratory protection against wood dust (which can cause long-term health issues), and machine guarding.</w:t>
      </w:r>
    </w:p>
    <w:p>
      <w:pPr>
        <w:pStyle w:val="BodyText"/>
      </w:pPr>
      <w:r>
        <w:t xml:space="preserve">Furthermore, occupational health in the hot climate of Brazil Rio de Janeiro requires special attention. Heat stress management, proper hydration schedules, and adequate ventilation in enclosed workspaces are essential components of a safe working environment. Unions and professional associations actively promote training sessions on safety standards to reduce workplace accidents. By prioritizing safety, the carpentry community not only protects its workers but also enhances its professional reputation.</w:t>
      </w:r>
    </w:p>
    <w:bookmarkEnd w:id="26"/>
    <w:bookmarkStart w:id="27" w:name="Xf254abbb87e773e6a1f2d0e6329d837e78e1de5"/>
    <w:p>
      <w:pPr>
        <w:pStyle w:val="Heading2"/>
      </w:pPr>
      <w:r>
        <w:t xml:space="preserve">Slide 8: Future Prospects and Sustainability Trends</w:t>
      </w:r>
    </w:p>
    <w:p>
      <w:pPr>
        <w:pStyle w:val="FirstParagraph"/>
      </w:pPr>
      <w:r>
        <w:t xml:space="preserve">Looking ahead, the future of carpentry in Brazil Rio de Janeiro is bright yet challenging. The global push for green building practices aligns well with the inherent sustainability of wood as a material. Carpentry firms that adopt eco-friendly practices—such as using non-toxic finishes and maximizing material efficiency—are likely to lead the market.</w:t>
      </w:r>
    </w:p>
    <w:p>
      <w:pPr>
        <w:pStyle w:val="BodyText"/>
      </w:pPr>
      <w:r>
        <w:t xml:space="preserve">Additionally, there is a growing trend towards modular construction and prefabrication, which could revolutionize how carpenters work in Brazil Rio de Janeiro. By manufacturing components in controlled factory environments, errors can be minimized, and on-site assembly times reduced. This shift requires carpenters to adapt their skill sets but offers greater scalability. The seminar concludes that the carpenter remains an indispensable figure in the architectural narrative of Brazil Rio de Janeiro, bridging tradition with innovation.</w:t>
      </w:r>
    </w:p>
    <w:bookmarkEnd w:id="27"/>
    <w:bookmarkStart w:id="28" w:name="slide-9-conclusion-and-call-to-action"/>
    <w:p>
      <w:pPr>
        <w:pStyle w:val="Heading2"/>
      </w:pPr>
      <w:r>
        <w:t xml:space="preserve">Slide 9: Conclusion and Call to Action</w:t>
      </w:r>
    </w:p>
    <w:p>
      <w:pPr>
        <w:pStyle w:val="FirstParagraph"/>
      </w:pPr>
      <w:r>
        <w:t xml:space="preserve">In summary, this seminar has explored the multifaceted role of the carpenter in Brazil Rio de Janeiro. From preserving colonial history to embracing digital technology, carpentry is a dynamic and evolving field. The unique environmental conditions of Brazil Rio de Janeiro dictate specific material choices and techniques, while the economic landscape offers both challenges and opportunities for professional growth.</w:t>
      </w:r>
    </w:p>
    <w:p>
      <w:pPr>
        <w:pStyle w:val="BodyText"/>
      </w:pPr>
      <w:r>
        <w:t xml:space="preserve">We encourage all attendees to support local carpentry businesses, advocate for better safety standards in construction sites, and invest in vocational training programs. By doing so, we ensure that the art of carpentry continues to thrive in Brazil Rio de Janeiro. Let us celebrate the craftsmanship that shapes our built environment and contributes to the cultural wealth of this magnificent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Brazil Rio de Janeiro</dc:title>
  <dc:creator/>
  <dc:language>en</dc:language>
  <cp:keywords/>
  <dcterms:created xsi:type="dcterms:W3CDTF">2026-07-29T12:32:10Z</dcterms:created>
  <dcterms:modified xsi:type="dcterms:W3CDTF">2026-07-29T12:32:10Z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