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Canada</w:t>
      </w:r>
      <w:r>
        <w:t xml:space="preserve"> </w:t>
      </w:r>
      <w:r>
        <w:t xml:space="preserve">Vancouver</w:t>
      </w:r>
    </w:p>
    <w:p>
      <w:pPr>
        <w:pStyle w:val="FirstParagraph"/>
      </w:pPr>
      <w:r>
        <w:t xml:space="preserve">Seminar Presentation Slides</w:t>
      </w:r>
    </w:p>
    <w:bookmarkStart w:id="28" w:name="X7bc4a24a3104dcbc2c46d230b3ceb2624759951"/>
    <w:p>
      <w:pPr>
        <w:pStyle w:val="Heading1"/>
      </w:pPr>
      <w:r>
        <w:t xml:space="preserve">The Modern Carpenter in Canada Vancouver: Skills, Market Trends, and Professional Standards</w:t>
      </w:r>
    </w:p>
    <w:bookmarkStart w:id="20" w:name="introduction-to-the-seminar"/>
    <w:p>
      <w:pPr>
        <w:pStyle w:val="Heading2"/>
      </w:pPr>
      <w:r>
        <w:t xml:space="preserve">Introduction to the Seminar</w:t>
      </w:r>
    </w:p>
    <w:p>
      <w:pPr>
        <w:pStyle w:val="FirstParagraph"/>
      </w:pPr>
      <w:r>
        <w:t xml:space="preserve">Welcome to this comprehensive seminar presentation focused on the carpentry trade within the specific geographic and economic context of</w:t>
      </w:r>
      <w:r>
        <w:t xml:space="preserve"> </w:t>
      </w:r>
      <w:r>
        <w:rPr>
          <w:bCs/>
          <w:b/>
        </w:rPr>
        <w:t xml:space="preserve">Carpenter</w:t>
      </w:r>
      <w:r>
        <w:t xml:space="preserve"> </w:t>
      </w:r>
      <w:r>
        <w:t xml:space="preserve">work in</w:t>
      </w:r>
      <w:r>
        <w:t xml:space="preserve"> </w:t>
      </w:r>
      <w:r>
        <w:rPr>
          <w:bCs/>
          <w:b/>
        </w:rPr>
        <w:t xml:space="preserve">Carpenter</w:t>
      </w:r>
      <w:r>
        <w:t xml:space="preserve">. This session is designed for aspiring tradespeople, industry stakeholders, and construction professionals who wish to understand the nuances of working as a skilled craftsperson in one of Canada’s most dynamic metropolitan areas.</w:t>
      </w:r>
    </w:p>
    <w:p>
      <w:pPr>
        <w:pStyle w:val="BodyText"/>
      </w:pPr>
      <w:r>
        <w:t xml:space="preserve">The role of the</w:t>
      </w:r>
      <w:r>
        <w:t xml:space="preserve"> </w:t>
      </w:r>
      <w:r>
        <w:rPr>
          <w:bCs/>
          <w:b/>
        </w:rPr>
        <w:t xml:space="preserve">Carpenter</w:t>
      </w:r>
      <w:r>
        <w:t xml:space="preserve"> </w:t>
      </w:r>
      <w:r>
        <w:t xml:space="preserve">is foundational to any construction project. In</w:t>
      </w:r>
      <w:r>
        <w:t xml:space="preserve"> </w:t>
      </w:r>
      <w:r>
        <w:rPr>
          <w:bCs/>
          <w:b/>
        </w:rPr>
        <w:t xml:space="preserve">Carpenter</w:t>
      </w:r>
      <w:r>
        <w:t xml:space="preserve">, this role is particularly critical due to the region's unique architectural demands, strict building codes, and rapid urban development. This presentation will explore the necessary qualifications, market opportunities, challenges specific to Vancouver’s climate and economy, and the future trajectory of carpentry in British Columbia.</w:t>
      </w:r>
    </w:p>
    <w:bookmarkEnd w:id="20"/>
    <w:bookmarkStart w:id="21" w:name="Xffe2fa7797f70f0224888140ef6523047eec66c"/>
    <w:p>
      <w:pPr>
        <w:pStyle w:val="Heading2"/>
      </w:pPr>
      <w:r>
        <w:t xml:space="preserve">The Unique Context of Carpenter Work in Canada Vancouver</w:t>
      </w:r>
    </w:p>
    <w:p>
      <w:pPr>
        <w:pStyle w:val="FirstParagraph"/>
      </w:pPr>
      <w:r>
        <w:t xml:space="preserve">Vancouver is distinct from other Canadian cities due to its geographical constraints and environmental policies. As a</w:t>
      </w:r>
      <w:r>
        <w:t xml:space="preserve"> </w:t>
      </w:r>
      <w:r>
        <w:rPr>
          <w:bCs/>
          <w:b/>
        </w:rPr>
        <w:t xml:space="preserve">Carpenter</w:t>
      </w:r>
      <w:r>
        <w:t xml:space="preserve">, working in this region requires an understanding of local zoning bylaws, seismic requirements, and sustainable building practices. The housing density in</w:t>
      </w:r>
      <w:r>
        <w:t xml:space="preserve"> </w:t>
      </w:r>
      <w:r>
        <w:rPr>
          <w:bCs/>
          <w:b/>
        </w:rPr>
        <w:t xml:space="preserve">Carpenter</w:t>
      </w:r>
      <w:r>
        <w:t xml:space="preserve"> </w:t>
      </w:r>
      <w:r>
        <w:t xml:space="preserve">has increased significantly, leading to a high demand for infill developments, laneway houses, and multi-unit residential buildings.</w:t>
      </w:r>
    </w:p>
    <w:p>
      <w:pPr>
        <w:pStyle w:val="BodyText"/>
      </w:pPr>
      <w:r>
        <w:t xml:space="preserve">The term</w:t>
      </w:r>
      <w:r>
        <w:t xml:space="preserve"> </w:t>
      </w:r>
      <w:r>
        <w:rPr>
          <w:bCs/>
          <w:b/>
        </w:rPr>
        <w:t xml:space="preserve">Carpenter</w:t>
      </w:r>
      <w:r>
        <w:t xml:space="preserve"> </w:t>
      </w:r>
      <w:r>
        <w:t xml:space="preserve">here does not just refer to a laborer but to a specialist who must navigate complex municipal regulations in</w:t>
      </w:r>
      <w:r>
        <w:t xml:space="preserve"> </w:t>
      </w:r>
      <w:r>
        <w:rPr>
          <w:bCs/>
          <w:b/>
        </w:rPr>
        <w:t xml:space="preserve">Carpenter</w:t>
      </w:r>
      <w:r>
        <w:t xml:space="preserve">. From the West Coast Vancouver Island style of wood architecture to modern high-rise timber constructions, the versatility required of a</w:t>
      </w:r>
    </w:p>
    <w:p>
      <w:pPr>
        <w:pStyle w:val="BodyText"/>
      </w:pPr>
      <w:r>
        <w:t xml:space="preserve">Carpenter in this locale is higher than the national average. Understanding these local specifics is essential for any professional looking to thrive in the</w:t>
      </w:r>
      <w:r>
        <w:t xml:space="preserve"> </w:t>
      </w:r>
      <w:r>
        <w:rPr>
          <w:bCs/>
          <w:b/>
        </w:rPr>
        <w:t xml:space="preserve">Canada Vancouver</w:t>
      </w:r>
      <w:r>
        <w:t xml:space="preserve"> </w:t>
      </w:r>
      <w:r>
        <w:t xml:space="preserve">market.</w:t>
      </w:r>
    </w:p>
    <w:bookmarkEnd w:id="21"/>
    <w:bookmarkStart w:id="22" w:name="educational-pathways-and-certification"/>
    <w:p>
      <w:pPr>
        <w:pStyle w:val="Heading2"/>
      </w:pPr>
      <w:r>
        <w:t xml:space="preserve">Educational Pathways and Certification</w:t>
      </w:r>
    </w:p>
    <w:p>
      <w:pPr>
        <w:pStyle w:val="FirstParagraph"/>
      </w:pPr>
      <w:r>
        <w:t xml:space="preserve">Becoming a recognized</w:t>
      </w:r>
    </w:p>
    <w:p>
      <w:pPr>
        <w:pStyle w:val="BodyText"/>
      </w:pPr>
      <w:r>
        <w:t xml:space="preserve">Carpenter in Canada, specifically within the province of British Columbia, requires rigorous training. The primary pathway involves completing a Registered Apprenticeship program. Aspiring tradespeople must find an employer willing to hire them as an apprentice, then register with the Industry Training Authority (ITA).</w:t>
      </w:r>
    </w:p>
    <w:p>
      <w:pPr>
        <w:pStyle w:val="BodyText"/>
      </w:pPr>
      <w:r>
        <w:t xml:space="preserve">The curriculum for a</w:t>
      </w:r>
    </w:p>
    <w:p>
      <w:pPr>
        <w:pStyle w:val="BodyText"/>
      </w:pPr>
      <w:r>
        <w:t xml:space="preserve">Carpenter in</w:t>
      </w:r>
      <w:r>
        <w:t xml:space="preserve"> </w:t>
      </w:r>
      <w:r>
        <w:rPr>
          <w:bCs/>
          <w:b/>
        </w:rPr>
        <w:t xml:space="preserve">Carpenter</w:t>
      </w:r>
      <w:r>
        <w:t xml:space="preserve"> </w:t>
      </w:r>
      <w:r>
        <w:t xml:space="preserve">covers both on-the-job training and technical training at institutions such as BCIT (British Columbia Institute of Technology). The coursework includes:</w:t>
      </w:r>
    </w:p>
    <w:p>
      <w:pPr>
        <w:numPr>
          <w:ilvl w:val="0"/>
          <w:numId w:val="1001"/>
        </w:numPr>
        <w:pStyle w:val="Compact"/>
      </w:pPr>
      <w:r>
        <w:t xml:space="preserve">Framing Techniques: Learning load-bearing structures suitable for Vancouver’s seismic zone.</w:t>
      </w:r>
    </w:p>
    <w:p>
      <w:pPr>
        <w:numPr>
          <w:ilvl w:val="0"/>
          <w:numId w:val="1001"/>
        </w:numPr>
        <w:pStyle w:val="Compact"/>
      </w:pPr>
      <w:r>
        <w:t xml:space="preserve">Drafting and Blueprint Reading: Essential for interpreting complex city plans in</w:t>
      </w:r>
    </w:p>
    <w:p>
      <w:pPr>
        <w:numPr>
          <w:ilvl w:val="0"/>
          <w:numId w:val="1000"/>
        </w:numPr>
        <w:pStyle w:val="Compact"/>
      </w:pPr>
      <w:r>
        <w:t xml:space="preserve">Carpenter.</w:t>
      </w:r>
    </w:p>
    <w:p>
      <w:pPr>
        <w:numPr>
          <w:ilvl w:val="0"/>
          <w:numId w:val="1001"/>
        </w:numPr>
        <w:pStyle w:val="Compact"/>
      </w:pPr>
      <w:r>
        <w:t xml:space="preserve">Safety Standards: WHMIS, First Aid, and Fall Protection are mandatory certifications for any</w:t>
      </w:r>
    </w:p>
    <w:p>
      <w:pPr>
        <w:numPr>
          <w:ilvl w:val="0"/>
          <w:numId w:val="1000"/>
        </w:numPr>
        <w:pStyle w:val="Compact"/>
      </w:pPr>
      <w:r>
        <w:t xml:space="preserve">Carpenter working on site in Vancouver.</w:t>
      </w:r>
    </w:p>
    <w:p>
      <w:pPr>
        <w:numPr>
          <w:ilvl w:val="0"/>
          <w:numId w:val="1001"/>
        </w:numPr>
        <w:pStyle w:val="Compact"/>
      </w:pPr>
      <w:r>
        <w:t xml:space="preserve">Sustainability: Training in green building materials and energy-efficient construction methods.</w:t>
      </w:r>
    </w:p>
    <w:bookmarkEnd w:id="22"/>
    <w:bookmarkStart w:id="23" w:name="economic-landscape-and-job-market"/>
    <w:p>
      <w:pPr>
        <w:pStyle w:val="Heading2"/>
      </w:pPr>
      <w:r>
        <w:t xml:space="preserve">Economic Landscape and Job Market</w:t>
      </w:r>
    </w:p>
    <w:p>
      <w:pPr>
        <w:pStyle w:val="FirstParagraph"/>
      </w:pPr>
      <w:r>
        <w:t xml:space="preserve">The demand for a skilled</w:t>
      </w:r>
    </w:p>
    <w:p>
      <w:pPr>
        <w:pStyle w:val="BodyText"/>
      </w:pPr>
      <w:r>
        <w:t xml:space="preserve">CarpenterCarpenter has created a steady stream of projects requiring custom woodwork, framing, and finishing. However, this demand comes with competition.</w:t>
      </w:r>
    </w:p>
    <w:p>
      <w:pPr>
        <w:pStyle w:val="BodyText"/>
      </w:pPr>
      <w:r>
        <w:t xml:space="preserve">Key sectors hiring</w:t>
      </w:r>
    </w:p>
    <w:p>
      <w:pPr>
        <w:pStyle w:val="BodyText"/>
      </w:pPr>
      <w:r>
        <w:t xml:space="preserve">Carpenter professionals in Vancouver include:</w:t>
      </w:r>
    </w:p>
    <w:p>
      <w:pPr>
        <w:numPr>
          <w:ilvl w:val="0"/>
          <w:numId w:val="1002"/>
        </w:numPr>
        <w:pStyle w:val="Compact"/>
      </w:pPr>
      <w:r>
        <w:t xml:space="preserve">New Residential Construction: Single-family homes and townhouses.</w:t>
      </w:r>
    </w:p>
    <w:p>
      <w:pPr>
        <w:numPr>
          <w:ilvl w:val="0"/>
          <w:numId w:val="1002"/>
        </w:numPr>
        <w:pStyle w:val="Compact"/>
      </w:pPr>
      <w:r>
        <w:t xml:space="preserve">Mixed-Use Developments: Combining retail spaces with residential units, a staple of Vancouver urban planning.</w:t>
      </w:r>
    </w:p>
    <w:p>
      <w:pPr>
        <w:numPr>
          <w:ilvl w:val="0"/>
          <w:numId w:val="1002"/>
        </w:numPr>
        <w:pStyle w:val="Compact"/>
      </w:pPr>
      <w:r>
        <w:t xml:space="preserve">Retrofit and Renovation: Many older buildings in downtown Vancouver require structural upgrades or interior renovations to meet modern standards.</w:t>
      </w:r>
    </w:p>
    <w:p>
      <w:pPr>
        <w:pStyle w:val="FirstParagraph"/>
      </w:pPr>
      <w:r>
        <w:t xml:space="preserve">Earnings for a qualified</w:t>
      </w:r>
    </w:p>
    <w:p>
      <w:pPr>
        <w:pStyle w:val="BodyText"/>
      </w:pPr>
      <w:r>
        <w:t xml:space="preserve">Carpenter in this region are competitive. Unionized positions often provide higher wages and better benefits compared to non-union roles, reflecting the strength of trade unions in British Columbia.</w:t>
      </w:r>
    </w:p>
    <w:bookmarkEnd w:id="23"/>
    <w:bookmarkStart w:id="24" w:name="X876e697ce883f1b6dcb3fa162b96d80641efab3"/>
    <w:p>
      <w:pPr>
        <w:pStyle w:val="Heading2"/>
      </w:pPr>
      <w:r>
        <w:t xml:space="preserve">Sustainability and Green Building Practices</w:t>
      </w:r>
    </w:p>
    <w:p>
      <w:pPr>
        <w:pStyle w:val="FirstParagraph"/>
      </w:pPr>
      <w:r>
        <w:t xml:space="preserve">Vancouver is a global leader in sustainable urban development. Consequently, the modern</w:t>
      </w:r>
    </w:p>
    <w:p>
      <w:pPr>
        <w:pStyle w:val="BodyText"/>
      </w:pPr>
      <w:r>
        <w:t xml:space="preserve">Carpenter must be proficient in green building techniques. The City of Vancouver mandates strict energy efficiency standards for new constructions, influencing how a</w:t>
      </w:r>
    </w:p>
    <w:p>
      <w:pPr>
        <w:pStyle w:val="BodyText"/>
      </w:pPr>
      <w:r>
        <w:t xml:space="preserve">Carpenter selects and installs materials.</w:t>
      </w:r>
    </w:p>
    <w:p>
      <w:pPr>
        <w:pStyle w:val="BodyText"/>
      </w:pPr>
      <w:r>
        <w:t xml:space="preserve">Key areas of focus include:</w:t>
      </w:r>
    </w:p>
    <w:p>
      <w:pPr>
        <w:numPr>
          <w:ilvl w:val="0"/>
          <w:numId w:val="1003"/>
        </w:numPr>
        <w:pStyle w:val="Compact"/>
      </w:pPr>
      <w:r>
        <w:t xml:space="preserve">Sustainable Sourcing: Using FSC-certified lumber to ensure wood comes from responsibly managed forests.</w:t>
      </w:r>
    </w:p>
    <w:p>
      <w:pPr>
        <w:numPr>
          <w:ilvl w:val="0"/>
          <w:numId w:val="1003"/>
        </w:numPr>
        <w:pStyle w:val="Compact"/>
      </w:pPr>
      <w:r>
        <w:t xml:space="preserve">Tall Wood Construction: Vancouver is at the forefront of mass timber construction. A contemporary</w:t>
      </w:r>
    </w:p>
    <w:p>
      <w:pPr>
        <w:numPr>
          <w:ilvl w:val="0"/>
          <w:numId w:val="1000"/>
        </w:numPr>
        <w:pStyle w:val="Compact"/>
      </w:pPr>
      <w:r>
        <w:t xml:space="preserve">Carpenter may need specialized training in handling cross-laminated timber (CLT) and glulam beams.</w:t>
      </w:r>
    </w:p>
    <w:p>
      <w:pPr>
        <w:numPr>
          <w:ilvl w:val="0"/>
          <w:numId w:val="1003"/>
        </w:numPr>
        <w:pStyle w:val="Compact"/>
      </w:pPr>
      <w:r>
        <w:t xml:space="preserve">Energy Efficiency: Proper installation of insulation and air barriers to meet Passive House standards, which are increasingly common in</w:t>
      </w:r>
      <w:r>
        <w:t xml:space="preserve"> </w:t>
      </w:r>
      <w:r>
        <w:rPr>
          <w:bCs/>
          <w:b/>
        </w:rPr>
        <w:t xml:space="preserve">Carpenter</w:t>
      </w:r>
      <w:r>
        <w:t xml:space="preserve"> </w:t>
      </w:r>
      <w:r>
        <w:t xml:space="preserve">projects across the city.</w:t>
      </w:r>
    </w:p>
    <w:bookmarkEnd w:id="24"/>
    <w:bookmarkStart w:id="25" w:name="safety-and-regulatory-compliance"/>
    <w:p>
      <w:pPr>
        <w:pStyle w:val="Heading2"/>
      </w:pPr>
      <w:r>
        <w:t xml:space="preserve">Safety and Regulatory Compliance</w:t>
      </w:r>
    </w:p>
    <w:p>
      <w:pPr>
        <w:pStyle w:val="FirstParagraph"/>
      </w:pPr>
      <w:r>
        <w:t xml:space="preserve">Safety is paramount in the construction industry. For any</w:t>
      </w:r>
    </w:p>
    <w:p>
      <w:pPr>
        <w:pStyle w:val="BodyText"/>
      </w:pPr>
      <w:r>
        <w:t xml:space="preserve">Carpenter operating in Vancouver, adherence to Occupational Health and Safety (OHS) regulations is non-negotiable. The unique topography of</w:t>
      </w:r>
      <w:r>
        <w:t xml:space="preserve"> </w:t>
      </w:r>
      <w:r>
        <w:rPr>
          <w:bCs/>
          <w:b/>
        </w:rPr>
        <w:t xml:space="preserve">Carpenter</w:t>
      </w:r>
      <w:r>
        <w:t xml:space="preserve">, with its steep hills and narrow lots, presents additional logistical challenges that require careful planning.</w:t>
      </w:r>
    </w:p>
    <w:p>
      <w:pPr>
        <w:pStyle w:val="BodyText"/>
      </w:pPr>
      <w:r>
        <w:t xml:space="preserve">Regular safety audits are common in Vancouver construction sites. A professional</w:t>
      </w:r>
    </w:p>
    <w:p>
      <w:pPr>
        <w:pStyle w:val="BodyText"/>
      </w:pPr>
      <w:r>
        <w:t xml:space="preserve">Carpenter must be equipped with knowledge of:</w:t>
      </w:r>
    </w:p>
    <w:p>
      <w:pPr>
        <w:numPr>
          <w:ilvl w:val="0"/>
          <w:numId w:val="1004"/>
        </w:numPr>
        <w:pStyle w:val="Compact"/>
      </w:pPr>
      <w:r>
        <w:t xml:space="preserve">Fall protection systems for high-rise work.</w:t>
      </w:r>
    </w:p>
    <w:p>
      <w:pPr>
        <w:numPr>
          <w:ilvl w:val="0"/>
          <w:numId w:val="1004"/>
        </w:numPr>
        <w:pStyle w:val="Compact"/>
      </w:pPr>
      <w:r>
        <w:t xml:space="preserve">Scaffold safety and erection procedures.</w:t>
      </w:r>
    </w:p>
    <w:p>
      <w:pPr>
        <w:numPr>
          <w:ilvl w:val="0"/>
          <w:numId w:val="1004"/>
        </w:numPr>
        <w:pStyle w:val="Compact"/>
      </w:pPr>
      <w:r>
        <w:t xml:space="preserve">Hazardous material handling, particularly in older Vancouver homes where asbestos or lead paint may be present during renovations.</w:t>
      </w:r>
    </w:p>
    <w:bookmarkEnd w:id="25"/>
    <w:bookmarkStart w:id="26" w:name="challenges-facing-the-carpenter-industry"/>
    <w:p>
      <w:pPr>
        <w:pStyle w:val="Heading2"/>
      </w:pPr>
      <w:r>
        <w:t xml:space="preserve">Challenges Facing the Carpenter Industry</w:t>
      </w:r>
    </w:p>
    <w:p>
      <w:pPr>
        <w:pStyle w:val="FirstParagraph"/>
      </w:pPr>
      <w:r>
        <w:t xml:space="preserve">The life of a</w:t>
      </w:r>
    </w:p>
    <w:p>
      <w:pPr>
        <w:pStyle w:val="BodyText"/>
      </w:pPr>
      <w:r>
        <w:t xml:space="preserve">Carpenter in Vancouver is not without its hurdles. The primary challenge is the cost of living and commuting within the city. Many tradespeople face long commutes, impacting work-life balance.</w:t>
      </w:r>
    </w:p>
    <w:p>
      <w:pPr>
        <w:pStyle w:val="BodyText"/>
      </w:pPr>
      <w:r>
        <w:rPr>
          <w:bCs/>
          <w:b/>
        </w:rPr>
        <w:t xml:space="preserve">Carpenter</w:t>
      </w:r>
      <w:r>
        <w:t xml:space="preserve"> </w:t>
      </w:r>
      <w:r>
        <w:t xml:space="preserve">shortages are also a significant issue. While demand is high, there is a gap in skilled labor due to an aging workforce and fewer young entrants into the trade. This creates an opportunity for those willing to train but also puts pressure on existing workers.</w:t>
      </w:r>
    </w:p>
    <w:p>
      <w:pPr>
        <w:pStyle w:val="BodyText"/>
      </w:pPr>
      <w:r>
        <w:t xml:space="preserve">Furthermore, material costs in</w:t>
      </w:r>
      <w:r>
        <w:t xml:space="preserve"> </w:t>
      </w:r>
      <w:r>
        <w:rPr>
          <w:bCs/>
          <w:b/>
        </w:rPr>
        <w:t xml:space="preserve">Carpenter</w:t>
      </w:r>
      <w:r>
        <w:t xml:space="preserve"> </w:t>
      </w:r>
      <w:r>
        <w:t xml:space="preserve">can fluctuate wildly due to supply chain issues and import tariffs. A successful</w:t>
      </w:r>
    </w:p>
    <w:p>
      <w:pPr>
        <w:pStyle w:val="BodyText"/>
      </w:pPr>
      <w:r>
        <w:t xml:space="preserve">Carpenter must be adept at project estimation and cost management to remain profitable for their employers or clients.</w:t>
      </w:r>
    </w:p>
    <w:bookmarkEnd w:id="26"/>
    <w:bookmarkStart w:id="27" w:name="X9eb8c121bf6f6ddfd3a63b11a6360dba8d1fb52"/>
    <w:p>
      <w:pPr>
        <w:pStyle w:val="Heading2"/>
      </w:pPr>
      <w:r>
        <w:t xml:space="preserve">The Future of Carpenter in Canada Vancouver</w:t>
      </w:r>
    </w:p>
    <w:p>
      <w:pPr>
        <w:pStyle w:val="FirstParagraph"/>
      </w:pPr>
      <w:r>
        <w:t xml:space="preserve">The future of the</w:t>
      </w:r>
    </w:p>
    <w:p>
      <w:pPr>
        <w:pStyle w:val="BodyText"/>
      </w:pPr>
      <w:r>
        <w:t xml:space="preserve">Carpenter profession in Vancouver is bright but evolving. Technology integration, such as BIM (Building Information Modeling) and prefabrication, is changing how work is done. A forward-thinking</w:t>
      </w:r>
    </w:p>
    <w:p>
      <w:pPr>
        <w:pStyle w:val="BodyText"/>
      </w:pPr>
      <w:r>
        <w:t xml:space="preserve">Carpenter must embrace these technologies to stay relevant.</w:t>
      </w:r>
    </w:p>
    <w:p>
      <w:pPr>
        <w:pStyle w:val="BodyText"/>
      </w:pPr>
      <w:r>
        <w:t xml:space="preserve">Prefabricated wall panels and floor systems are becoming more common in Vancouver construction sites, allowing for faster assembly times. This shifts the role of the</w:t>
      </w:r>
    </w:p>
    <w:p>
      <w:pPr>
        <w:pStyle w:val="BodyText"/>
      </w:pPr>
      <w:r>
        <w:t xml:space="preserve">Carpenter from purely on-site cutting and fitting to precise installation of pre-assembled components.</w:t>
      </w:r>
    </w:p>
    <w:p>
      <w:pPr>
        <w:pStyle w:val="BodyText"/>
      </w:pPr>
      <w:r>
        <w:t xml:space="preserve">In conclusion, being a</w:t>
      </w:r>
    </w:p>
    <w:p>
      <w:pPr>
        <w:pStyle w:val="BodyText"/>
      </w:pPr>
      <w:r>
        <w:t xml:space="preserve">Carpenter in</w:t>
      </w:r>
    </w:p>
    <w:p>
      <w:pPr>
        <w:pStyle w:val="BodyText"/>
      </w:pPr>
      <w:r>
        <w:t xml:space="preserve">Canada Vancouver offers rewarding career prospects for those committed to continuous learning. The combination of high demand, competitive wages, and the opportunity to work on innovative sustainable projects makes it an attractive destination for skilled tradespeople.</w:t>
      </w:r>
    </w:p>
    <w:p>
      <w:pPr>
        <w:pStyle w:val="BodyText"/>
      </w:pPr>
      <w:r>
        <w:rPr>
          <w:bCs/>
          <w:b/>
        </w:rPr>
        <w:t xml:space="preserve">Note:</w:t>
      </w:r>
      <w:r>
        <w:t xml:space="preserve"> </w:t>
      </w:r>
      <w:r>
        <w:t xml:space="preserve">This seminar presentation highlights key aspects of the carpentry trade in Vancouver. Prospective apprentices and professionals should consult with the Industry Training Authority (ITA) BC for the most current registration requirements and curriculum details.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Carpenter in Canada Vancouver</dc:title>
  <dc:creator/>
  <dc:language>en</dc:language>
  <cp:keywords/>
  <dcterms:created xsi:type="dcterms:W3CDTF">2026-07-29T02:26:43Z</dcterms:created>
  <dcterms:modified xsi:type="dcterms:W3CDTF">2026-07-29T02:26:43Z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