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Carpentry</w:t>
      </w:r>
      <w:r>
        <w:t xml:space="preserve"> </w:t>
      </w:r>
      <w:r>
        <w:t xml:space="preserve">in</w:t>
      </w:r>
      <w:r>
        <w:t xml:space="preserve"> </w:t>
      </w:r>
      <w:r>
        <w:t xml:space="preserve">France</w:t>
      </w:r>
      <w:r>
        <w:t xml:space="preserve"> </w:t>
      </w:r>
      <w:r>
        <w:t xml:space="preserve">Lyon</w:t>
      </w:r>
    </w:p>
    <w:bookmarkStart w:id="20" w:name="slide-1-title-and-introduction"/>
    <w:p>
      <w:pPr>
        <w:pStyle w:val="Heading2"/>
      </w:pPr>
      <w:r>
        <w:t xml:space="preserve">Slide 1: Title and Introduction</w:t>
      </w:r>
    </w:p>
    <w:p>
      <w:pPr>
        <w:pStyle w:val="FirstParagraph"/>
      </w:pPr>
      <w:r>
        <w:rPr>
          <w:bCs/>
          <w:b/>
        </w:rPr>
        <w:t xml:space="preserve">Seminar Presentation Slides:</w:t>
      </w:r>
      <w:r>
        <w:t xml:space="preserve"> </w:t>
      </w:r>
      <w:r>
        <w:t xml:space="preserve">The Living Heritage of Craftsmanship in France Lyon.</w:t>
      </w:r>
    </w:p>
    <w:p>
      <w:pPr>
        <w:pStyle w:val="BodyText"/>
      </w:pPr>
      <w:r>
        <w:t xml:space="preserve">Welcome to this comprehensive seminar dedicated to the intricate world of carpentry. Today, we delve into the specific context of France Lyon, a city that stands as a beacon for historical preservation and modern architectural innovation. This presentation aims to explore how traditional skills intersect with contemporary demands in one of Europe's most culturally rich hubs.</w:t>
      </w:r>
    </w:p>
    <w:bookmarkEnd w:id="20"/>
    <w:bookmarkStart w:id="21" w:name="X900ac33734862bcafd17fbd5d3bb19ac768407f"/>
    <w:p>
      <w:pPr>
        <w:pStyle w:val="Heading2"/>
      </w:pPr>
      <w:r>
        <w:t xml:space="preserve">Slide 2: Historical Context of Carpentry in France Lyon</w:t>
      </w:r>
    </w:p>
    <w:p>
      <w:pPr>
        <w:pStyle w:val="FirstParagraph"/>
      </w:pPr>
      <w:r>
        <w:t xml:space="preserve">The history of woodworking in the region is deeply intertwined with the development of Lyon itself. As a major trade hub since Roman times, France Lyon has always been a crossroads for materials and ideas. Historically, carpenters here were responsible for constructing wooden frameworks that could withstand the passage of time, often utilizing local timber such as oak and chestnut.</w:t>
      </w:r>
    </w:p>
    <w:p>
      <w:pPr>
        <w:pStyle w:val="BodyText"/>
      </w:pPr>
      <w:r>
        <w:t xml:space="preserve">In the context of Seminar Presentation Slides regarding this topic, it is crucial to highlight that Lyon's architecture from the Renaissance period showcases exceptional joinery. The traboules, those famous hidden passageways unique to this city, required complex structural support systems designed by skilled carpenters. Understanding this heritage is essential for any modern practitioner aiming to work authentically in France Lyon.</w:t>
      </w:r>
    </w:p>
    <w:bookmarkEnd w:id="21"/>
    <w:bookmarkStart w:id="22" w:name="slide-3-the-role-of-the-modern-carpenter"/>
    <w:p>
      <w:pPr>
        <w:pStyle w:val="Heading2"/>
      </w:pPr>
      <w:r>
        <w:t xml:space="preserve">Slide 3: The Role of the Modern Carpenter</w:t>
      </w:r>
    </w:p>
    <w:p>
      <w:pPr>
        <w:pStyle w:val="FirstParagraph"/>
      </w:pPr>
      <w:r>
        <w:t xml:space="preserve">In contemporary France Lyon, the role of a carpenter has evolved significantly. While traditional joinery remains highly valued for restoration projects, modern carpenters must also be proficient in working with engineered woods and sustainable materials. The demand for energy-efficient home renovations in historic districts requires a nuanced understanding of both insulation technologies and preservation laws.</w:t>
      </w:r>
    </w:p>
    <w:p>
      <w:pPr>
        <w:pStyle w:val="BodyText"/>
      </w:pPr>
      <w:r>
        <w:t xml:space="preserve">This duality defines the professional identity of a Carpenter today. It is not merely about cutting wood; it is about problem-solving within strict regulatory frameworks. Whether designing custom furniture for luxury apartments along the Saône river or restoring beams in old silk workers' workshops (canuts), the versatility required is immense.</w:t>
      </w:r>
    </w:p>
    <w:bookmarkEnd w:id="22"/>
    <w:bookmarkStart w:id="23" w:name="Xf0fd389034eb029b08eeac4583662a0c2d7eec9"/>
    <w:p>
      <w:pPr>
        <w:pStyle w:val="Heading2"/>
      </w:pPr>
      <w:r>
        <w:t xml:space="preserve">Slide 4: Regulatory Environment and Building Codes</w:t>
      </w:r>
    </w:p>
    <w:p>
      <w:pPr>
        <w:pStyle w:val="FirstParagraph"/>
      </w:pPr>
      <w:r>
        <w:t xml:space="preserve">Navigating the legal landscape of construction in France Lyon presents unique challenges. The city is home to numerous classified historical monuments, meaning that any structural alteration must adhere to strict guidelines set by the French Ministry of Culture. For our Seminar Presentation Slides, this section emphasizes compliance.</w:t>
      </w:r>
    </w:p>
    <w:p>
      <w:pPr>
        <w:numPr>
          <w:ilvl w:val="0"/>
          <w:numId w:val="1001"/>
        </w:numPr>
        <w:pStyle w:val="Compact"/>
      </w:pPr>
      <w:r>
        <w:rPr>
          <w:bCs/>
          <w:b/>
        </w:rPr>
        <w:t xml:space="preserve">AOC Standards:</w:t>
      </w:r>
      <w:r>
        <w:t xml:space="preserve"> </w:t>
      </w:r>
      <w:r>
        <w:t xml:space="preserve">Adherence to 'Attestation de Conformité' ensures that work meets national safety standards.</w:t>
      </w:r>
    </w:p>
    <w:p>
      <w:pPr>
        <w:numPr>
          <w:ilvl w:val="0"/>
          <w:numId w:val="1001"/>
        </w:numPr>
        <w:pStyle w:val="Compact"/>
      </w:pPr>
      <w:r>
        <w:rPr>
          <w:bCs/>
          <w:b/>
        </w:rPr>
        <w:t xml:space="preserve">Historic Preservation:</w:t>
      </w:r>
      <w:r>
        <w:t xml:space="preserve"> </w:t>
      </w:r>
      <w:r>
        <w:t xml:space="preserve">In zones protected by ABF (Architectes des Bâtiments de France), changes must be invisible or historically accurate.</w:t>
      </w:r>
    </w:p>
    <w:p>
      <w:pPr>
        <w:numPr>
          <w:ilvl w:val="0"/>
          <w:numId w:val="1001"/>
        </w:numPr>
        <w:pStyle w:val="Compact"/>
      </w:pPr>
      <w:r>
        <w:rPr>
          <w:bCs/>
          <w:b/>
        </w:rPr>
        <w:t xml:space="preserve">Sustainability Regulations:</w:t>
      </w:r>
      <w:r>
        <w:t xml:space="preserve"> </w:t>
      </w:r>
      <w:r>
        <w:t xml:space="preserve">Recent French laws mandate low-carbon construction methods, impacting material choices for every Carpenter operating in the region.</w:t>
      </w:r>
    </w:p>
    <w:bookmarkEnd w:id="23"/>
    <w:bookmarkStart w:id="24" w:name="X0ced8e7634ad88d2af01e7a84d246f98ec693b6"/>
    <w:p>
      <w:pPr>
        <w:pStyle w:val="Heading2"/>
      </w:pPr>
      <w:r>
        <w:t xml:space="preserve">Slide 5: Sustainable Practices and Eco-Friendly Wood</w:t>
      </w:r>
    </w:p>
    <w:p>
      <w:pPr>
        <w:pStyle w:val="FirstParagraph"/>
      </w:pPr>
      <w:r>
        <w:t xml:space="preserve">Sustainability is a core theme in modern carpentry. In France Lyon, there is a growing market for reclaimed wood and sustainably sourced timber. This shift responds to both environmental concerns and the aesthetic preference for authentic, aged materials that tell a story.</w:t>
      </w:r>
    </w:p>
    <w:p>
      <w:pPr>
        <w:pStyle w:val="BodyText"/>
      </w:pPr>
      <w:r>
        <w:t xml:space="preserve">Carpenters are increasingly involved in deconstruction projects where old beams and floors are salvaged rather than discarded. This process requires careful planning and specialized tools to preserve the integrity of the material. By choosing local suppliers within France Lyon, carpenters reduce their carbon footprint while supporting the regional economy. This practice aligns perfectly with the broader European goals for green building certifications.</w:t>
      </w:r>
    </w:p>
    <w:bookmarkEnd w:id="24"/>
    <w:bookmarkStart w:id="25" w:name="Xe795d7649313ca68e7931de9682a3e3baea854e"/>
    <w:p>
      <w:pPr>
        <w:pStyle w:val="Heading2"/>
      </w:pPr>
      <w:r>
        <w:t xml:space="preserve">Slide 6: Technological Integration in the Workshop</w:t>
      </w:r>
    </w:p>
    <w:p>
      <w:pPr>
        <w:pStyle w:val="FirstParagraph"/>
      </w:pPr>
      <w:r>
        <w:t xml:space="preserve">The modern workshop of a Carpenter is equipped with advanced technology. CNC machines allow for precision cutting that complements hand-finishing techniques. In France Lyon, high-tech firms collaborate with traditional artisans to develop new methods for structural integrity and design complexity.</w:t>
      </w:r>
    </w:p>
    <w:p>
      <w:pPr>
        <w:pStyle w:val="BodyText"/>
      </w:pPr>
      <w:r>
        <w:t xml:space="preserve">Digital modeling software enables clients to visualize projects before the first cut is made. This integration of digital tools into physical craftsmanship is a key topic in our Seminar Presentation Slides. It bridges the gap between imagination and reality, allowing for intricate designs that would be impossible to calculate manually. The synergy between digital precision and tactile skill defines the future of this trade.</w:t>
      </w:r>
    </w:p>
    <w:bookmarkEnd w:id="25"/>
    <w:bookmarkStart w:id="26" w:name="X8ec7f2f50dec17ad5cf87c3011fbf7739fceb2d"/>
    <w:p>
      <w:pPr>
        <w:pStyle w:val="Heading2"/>
      </w:pPr>
      <w:r>
        <w:t xml:space="preserve">Slide 7: Education and Apprenticeship in France Lyon</w:t>
      </w:r>
    </w:p>
    <w:p>
      <w:pPr>
        <w:pStyle w:val="FirstParagraph"/>
      </w:pPr>
      <w:r>
        <w:t xml:space="preserve">The transmission of knowledge from master to apprentice remains vital. In France Lyon, several prestigious institutions offer specialized training for carpentry students. These programs combine classroom theory with hands-on apprenticeships in active workshops across the city.</w:t>
      </w:r>
    </w:p>
    <w:p>
      <w:pPr>
        <w:pStyle w:val="BodyText"/>
      </w:pPr>
      <w:r>
        <w:t xml:space="preserve">The 'Compagnon du Devoir' tradition, which originated in medieval France and is still strong today, plays a significant role in shaping elite craftsmen. This rigorous path involves years of travel and training, producing Carpenters who are masters of their craft. Understanding these educational pathways is essential for anyone looking to enter the professional sphere in this region.</w:t>
      </w:r>
    </w:p>
    <w:bookmarkEnd w:id="26"/>
    <w:bookmarkStart w:id="27" w:name="X8bbbb3a9dc9cf01496cc86a93bf5cde0bf9f521"/>
    <w:p>
      <w:pPr>
        <w:pStyle w:val="Heading2"/>
      </w:pPr>
      <w:r>
        <w:t xml:space="preserve">Slide 8: Market Trends and Economic Impact</w:t>
      </w:r>
    </w:p>
    <w:p>
      <w:pPr>
        <w:pStyle w:val="FirstParagraph"/>
      </w:pPr>
      <w:r>
        <w:t xml:space="preserve">The economic landscape of carpentry in France Lyon is robust. With a steady increase in renovation projects due to an aging housing stock, the demand for skilled labor is high. New construction projects, particularly those focused on eco-friendly urban developments like Confluence district, provide ample opportunities.</w:t>
      </w:r>
    </w:p>
    <w:p>
      <w:pPr>
        <w:pStyle w:val="BodyText"/>
      </w:pPr>
      <w:r>
        <w:t xml:space="preserve">Furthermore, the luxury market for bespoke furniture continues to thrive internationally. Lyon's reputation as a gastronomic and cultural capital attracts high-net-worth individuals who value artisanal quality. This creates a lucrative niche for Carpenters specializing in custom interiors. The Seminar Presentation Slides conclude this analysis by noting that economic stability relies on maintaining high standards of quality.</w:t>
      </w:r>
    </w:p>
    <w:bookmarkEnd w:id="27"/>
    <w:bookmarkStart w:id="28" w:name="Xe8b6d1ab6a8e27fe32a5d55e511eeb9e233ec07"/>
    <w:p>
      <w:pPr>
        <w:pStyle w:val="Heading2"/>
      </w:pPr>
      <w:r>
        <w:t xml:space="preserve">Slide 9: Case Study – Restoration of a Historic Traboule</w:t>
      </w:r>
    </w:p>
    <w:p>
      <w:pPr>
        <w:pStyle w:val="FirstParagraph"/>
      </w:pPr>
      <w:r>
        <w:t xml:space="preserve">To illustrate these points, we examine a recent project in France Lyon involving the restoration of a 17th-century traboule. The primary challenge was reinforcing the structural integrity without altering its visual appearance. This required non-invasive techniques and materials that matched the original timber's density and color.</w:t>
      </w:r>
    </w:p>
    <w:p>
      <w:pPr>
        <w:pStyle w:val="BodyText"/>
      </w:pPr>
      <w:r>
        <w:t xml:space="preserve">The Carpenter involved utilized modern scanning technology to map existing joints and create custom reinforcements hidden within the structure. This case study demonstrates how technical expertise, respect for history, and innovative problem-solving converge in real-world scenarios. It serves as a prime example of why specialized training is necessary for such delicate tasks.</w:t>
      </w:r>
    </w:p>
    <w:bookmarkEnd w:id="28"/>
    <w:bookmarkStart w:id="29" w:name="slide-10-conclusion-and-future-outlook"/>
    <w:p>
      <w:pPr>
        <w:pStyle w:val="Heading2"/>
      </w:pPr>
      <w:r>
        <w:t xml:space="preserve">Slide 10: Conclusion and Future Outlook</w:t>
      </w:r>
    </w:p>
    <w:p>
      <w:pPr>
        <w:pStyle w:val="FirstParagraph"/>
      </w:pPr>
      <w:r>
        <w:t xml:space="preserve">In conclusion, carpentry in France Lyon represents a perfect blend of tradition and innovation. It is a discipline that requires deep respect for history while embracing modern advancements. For professionals in this field, continuous learning is key to staying relevant.</w:t>
      </w:r>
    </w:p>
    <w:p>
      <w:pPr>
        <w:pStyle w:val="BodyText"/>
      </w:pPr>
      <w:r>
        <w:t xml:space="preserve">The future looks bright for the skilled Carpenter who can navigate both regulatory constraints and client expectations. As sustainability becomes even more critical, those who master eco-friendly practices will lead the industry. This Seminar Presentation Slides summary highlights that craftsmanship is not just a job; it is a cultural responsibility essential to preserving the beauty of Lyon.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Carpentry in France Lyon</dc:title>
  <dc:creator/>
  <dc:language>en</dc:language>
  <cp:keywords/>
  <dcterms:created xsi:type="dcterms:W3CDTF">2026-07-29T04:06:17Z</dcterms:created>
  <dcterms:modified xsi:type="dcterms:W3CDTF">2026-07-29T04:06:17Z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