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Carpentry</w:t>
      </w:r>
      <w:r>
        <w:t xml:space="preserve"> </w:t>
      </w:r>
      <w:r>
        <w:t xml:space="preserve">in</w:t>
      </w:r>
      <w:r>
        <w:t xml:space="preserve"> </w:t>
      </w:r>
      <w:r>
        <w:t xml:space="preserve">Mexico</w:t>
      </w:r>
      <w:r>
        <w:t xml:space="preserve"> </w:t>
      </w:r>
      <w:r>
        <w:t xml:space="preserve">City</w:t>
      </w:r>
    </w:p>
    <w:p>
      <w:pPr>
        <w:pStyle w:val="FirstParagraph"/>
      </w:pPr>
      <w:r>
        <w:t xml:space="preserve">changed from black background to white for HTML visibility, keeping structure strict as requested.</w:t>
      </w:r>
    </w:p>
    <w:p>
      <w:pPr>
        <w:pStyle w:val="BodyText"/>
      </w:pPr>
      <w:r>
        <w:t xml:space="preserve">changed to white slide structure.</w:t>
      </w:r>
    </w:p>
    <w:bookmarkStart w:id="21" w:name="X42f6e407612cf01ca1ba457cc97492f29848551"/>
    <w:p>
      <w:pPr>
        <w:pStyle w:val="Heading1"/>
      </w:pPr>
      <w:r>
        <w:t xml:space="preserve">Seminar Presentation Slides: The Modern Carpenter in Mexico City</w:t>
      </w:r>
    </w:p>
    <w:p>
      <w:pPr>
        <w:pStyle w:val="FirstParagraph"/>
      </w:pPr>
      <w:r>
        <w:rPr>
          <w:bCs/>
          <w:b/>
        </w:rPr>
        <w:t xml:space="preserve">Presented by:</w:t>
      </w:r>
      <w:r>
        <w:t xml:space="preserve"> </w:t>
      </w:r>
      <w:r>
        <w:t xml:space="preserve">[Your Name/Institution]</w:t>
      </w:r>
    </w:p>
    <w:p>
      <w:pPr>
        <w:pStyle w:val="BodyText"/>
      </w:pPr>
      <w:r>
        <w:rPr>
          <w:bCs/>
          <w:b/>
        </w:rPr>
        <w:t xml:space="preserve">Date:</w:t>
      </w:r>
      <w:r>
        <w:t xml:space="preserve"> </w:t>
      </w:r>
      <w:r>
        <w:t xml:space="preserve">October 26, 2023</w:t>
      </w:r>
    </w:p>
    <w:bookmarkStart w:id="20" w:name="about-this-seminar-presentation-slides"/>
    <w:p>
      <w:pPr>
        <w:pStyle w:val="Heading3"/>
      </w:pPr>
      <w:r>
        <w:t xml:space="preserve">About This Seminar Presentation Slides</w:t>
      </w:r>
    </w:p>
    <w:p>
      <w:pPr>
        <w:pStyle w:val="FirstParagraph"/>
      </w:pPr>
      <w:r>
        <w:t xml:space="preserve">This document outlines a comprehensive overview of the carpentry trade within the unique context of Mexico City. As we delve into this topic, we recognize that "Carpenter" is not just a job title here; it is a vital link in the construction ecosystem. Our goal with these Seminar Presentation Slides is to explore how traditional skills meet modern demands in one of the most dynamic metropolitan areas on Earth.</w:t>
      </w:r>
    </w:p>
    <w:bookmarkEnd w:id="20"/>
    <w:bookmarkEnd w:id="21"/>
    <w:p>
      <w:pPr>
        <w:pStyle w:val="BodyText"/>
      </w:pPr>
      <w:r>
        <w:t xml:space="preserve">changed to white slide structure.</w:t>
      </w:r>
    </w:p>
    <w:p>
      <w:pPr>
        <w:pStyle w:val="BodyText"/>
      </w:pPr>
      <w:r>
        <w:t xml:space="preserve">changed to white slide structure.</w:t>
      </w:r>
    </w:p>
    <w:bookmarkStart w:id="30" w:name="Xf6739c69e38ac3550fc179e1ec8b99a1ced2cf8"/>
    <w:p>
      <w:pPr>
        <w:pStyle w:val="Heading2"/>
      </w:pPr>
      <w:r>
        <w:t xml:space="preserve">Introduction: The Context of Mexico Mexico City</w:t>
      </w:r>
    </w:p>
    <w:p>
      <w:pPr>
        <w:pStyle w:val="FirstParagraph"/>
      </w:pPr>
      <w:r>
        <w:t xml:space="preserve">Mexico City, or CDMX as it is locally known, is a megacity with over 9 million inhabitants in its municipal limits and more than 21 million in the greater metropolitan area. This density creates an insatiable demand for housing, commercial space, and renovation services. For any professional discussing construction trades, understanding Mexico City is paramount.</w:t>
      </w:r>
    </w:p>
    <w:p>
      <w:pPr>
        <w:pStyle w:val="BodyText"/>
      </w:pPr>
      <w:r>
        <w:t xml:space="preserve">The city is a paradox of old and new. You will find centuries-old colonial structures requiring delicate restoration alongside modern skyscrapers in Santa Fe. The "Carpenter" plays a dual role here: preserving historical integrity in the Centro Histórico while building the future infrastructure that supports this massive population. This seminar aims to bridge the gap between traditional artisanal values and contemporary industrial requirements.</w:t>
      </w:r>
    </w:p>
    <w:p>
      <w:pPr>
        <w:pStyle w:val="BodyText"/>
      </w:pPr>
      <w:r>
        <w:t xml:space="preserve">changed to white slide structure.</w:t>
      </w:r>
    </w:p>
    <w:p>
      <w:pPr>
        <w:pStyle w:val="BodyText"/>
      </w:pPr>
      <w:r>
        <w:t xml:space="preserve">changed to white slide structure.</w:t>
      </w:r>
    </w:p>
    <w:bookmarkStart w:id="29" w:name="X4cf78906f3b41341d9099e0561bf12a0a124210"/>
    <w:p>
      <w:pPr>
        <w:pStyle w:val="Heading2"/>
      </w:pPr>
      <w:r>
        <w:t xml:space="preserve">The Role of the Carpenter in Local Construction</w:t>
      </w:r>
    </w:p>
    <w:p>
      <w:pPr>
        <w:pStyle w:val="FirstParagraph"/>
      </w:pPr>
      <w:r>
        <w:t xml:space="preserve">In Mexico City, the role of a "Carpenter" extends far beyond simple wood assembly. Due to the prevalence of concrete construction (the "sistema de muros cargantes"), carpentry is often specialized. We see three distinct categories:</w:t>
      </w:r>
    </w:p>
    <w:p>
      <w:pPr>
        <w:pStyle w:val="BodyText"/>
      </w:pPr>
      <w:r>
        <w:rPr>
          <w:bCs/>
          <w:b/>
        </w:rPr>
        <w:t xml:space="preserve">Structural Formwork:</w:t>
      </w:r>
      <w:r>
        <w:t xml:space="preserve"> </w:t>
      </w:r>
      <w:r>
        <w:t xml:space="preserve">Carpenters who build the molds for concrete beams and columns are critical in Mexico City's high-rise developments.</w:t>
      </w:r>
    </w:p>
    <w:p>
      <w:pPr>
        <w:pStyle w:val="BodyText"/>
      </w:pPr>
      <w:r>
        <w:rPr>
          <w:bCs/>
          <w:b/>
        </w:rPr>
        <w:t xml:space="preserve">Cabinetry and Finish Work:</w:t>
      </w:r>
      <w:r>
        <w:t xml:space="preserve"> </w:t>
      </w:r>
      <w:r>
        <w:t xml:space="preserve">With a growing middle class investing in interior design, skilled carpenters who can create custom furniture are highly sought after.</w:t>
      </w:r>
    </w:p>
    <w:p>
      <w:pPr>
        <w:pStyle w:val="BodyText"/>
      </w:pPr>
      <w:r>
        <w:rPr>
          <w:bCs/>
          <w:b/>
        </w:rPr>
        <w:t xml:space="preserve">Restoration Specialists:</w:t>
      </w:r>
      <w:r>
        <w:t xml:space="preserve"> </w:t>
      </w:r>
      <w:r>
        <w:t xml:space="preserve">In the historic center, carpenters must understand traditional joinery and materials to restore facades and interiors without compromising heritage values.</w:t>
      </w:r>
    </w:p>
    <w:p>
      <w:pPr>
        <w:pStyle w:val="BodyText"/>
      </w:pPr>
      <w:r>
        <w:t xml:space="preserve">changed to white slide structure.</w:t>
      </w:r>
    </w:p>
    <w:p>
      <w:pPr>
        <w:pStyle w:val="BodyText"/>
      </w:pPr>
      <w:r>
        <w:t xml:space="preserve">changed to white slide structure.</w:t>
      </w:r>
    </w:p>
    <w:bookmarkStart w:id="28" w:name="materials-and-sourcing-in-mexico-city"/>
    <w:p>
      <w:pPr>
        <w:pStyle w:val="Heading2"/>
      </w:pPr>
      <w:r>
        <w:t xml:space="preserve">Materials and Sourcing in Mexico City</w:t>
      </w:r>
    </w:p>
    <w:p>
      <w:pPr>
        <w:pStyle w:val="FirstParagraph"/>
      </w:pPr>
      <w:r>
        <w:t xml:space="preserve">The availability of materials significantly impacts how a "Carpenter" operates in Mexico City. The city relies heavily on imported hardwoods for luxury finishes, such as walnut and mahogany, often sourced from South America but processed through CDMX distributors.</w:t>
      </w:r>
    </w:p>
    <w:p>
      <w:pPr>
        <w:pStyle w:val="BodyText"/>
      </w:pPr>
      <w:r>
        <w:t xml:space="preserve">Locally, pine and plywood remain the workhorses of construction. However, environmental concerns are reshaping sourcing strategies. Many modern "Carpenter" professionals in Mexico City are increasingly turning to sustainable alternatives like bamboo or reclaimed wood. The market in neighborhoods like Condesa and Roma reflects this trend, where eco-friendly aesthetics drive demand for sustainably sourced materials.</w:t>
      </w:r>
    </w:p>
    <w:p>
      <w:pPr>
        <w:pStyle w:val="BodyText"/>
      </w:pPr>
      <w:r>
        <w:t xml:space="preserve">changed to white slide structure.</w:t>
      </w:r>
    </w:p>
    <w:p>
      <w:pPr>
        <w:pStyle w:val="BodyText"/>
      </w:pPr>
      <w:r>
        <w:t xml:space="preserve">changed to white slide structure.</w:t>
      </w:r>
    </w:p>
    <w:bookmarkStart w:id="27" w:name="Xb6e24bd88123dc0ded7721dd9b5d5999770a6b5"/>
    <w:p>
      <w:pPr>
        <w:pStyle w:val="Heading2"/>
      </w:pPr>
      <w:r>
        <w:t xml:space="preserve">Traditional Techniques vs. Modern Technology</w:t>
      </w:r>
    </w:p>
    <w:p>
      <w:pPr>
        <w:pStyle w:val="FirstParagraph"/>
      </w:pPr>
      <w:r>
        <w:t xml:space="preserve">Mexico City boasts a rich history of woodworking dating back to the Aztec era and refined during the Spanish colonial period. Traditional "Carpenter" techniques involve hand tools and intricate joinery that do not rely on nails or screws.</w:t>
      </w:r>
    </w:p>
    <w:p>
      <w:pPr>
        <w:pStyle w:val="BodyText"/>
      </w:pPr>
      <w:r>
        <w:t xml:space="preserve">Today, however, efficiency drives the market. CNC machines are becoming standard in larger workshops across municipalities like Naucalpan and Ecatepec. The ideal modern "Carpenter" in Mexico City is bilingual in skill: capable of operating advanced machinery for mass production while retaining the manual dexterity required for bespoke restoration work. This hybrid skill set is what distinguishes top-tier professionals from amateurs.</w:t>
      </w:r>
    </w:p>
    <w:p>
      <w:pPr>
        <w:pStyle w:val="BodyText"/>
      </w:pPr>
      <w:r>
        <w:t xml:space="preserve">changed to white slide structure.</w:t>
      </w:r>
    </w:p>
    <w:p>
      <w:pPr>
        <w:pStyle w:val="BodyText"/>
      </w:pPr>
      <w:r>
        <w:t xml:space="preserve">changed to white slide structure.</w:t>
      </w:r>
    </w:p>
    <w:bookmarkStart w:id="26" w:name="challenges-the-seismic-factor"/>
    <w:p>
      <w:pPr>
        <w:pStyle w:val="Heading2"/>
      </w:pPr>
      <w:r>
        <w:t xml:space="preserve">Challenges: The Seismic Factor</w:t>
      </w:r>
    </w:p>
    <w:p>
      <w:pPr>
        <w:pStyle w:val="FirstParagraph"/>
      </w:pPr>
      <w:r>
        <w:t xml:space="preserve">One cannot discuss construction in Mexico City without addressing earthquakes. As a "Carpenter" working in this region, you must be aware of seismic safety codes (NOM regulations). Wood is surprisingly resilient to seismic activity due to its flexibility.</w:t>
      </w:r>
    </w:p>
    <w:p>
      <w:pPr>
        <w:pStyle w:val="BodyText"/>
      </w:pPr>
      <w:r>
        <w:t xml:space="preserve">This has led to a resurgence of interest in wooden structural systems for low-to-mid-rise buildings. "Carpenters" are increasingly being hired not just for finishing, but for implementing engineered wood solutions that can withstand tremors. This is a rapidly evolving niche in Mexico City, offering significant career opportunities for those willing to study modern timber engineering.</w:t>
      </w:r>
    </w:p>
    <w:p>
      <w:pPr>
        <w:pStyle w:val="BodyText"/>
      </w:pPr>
      <w:r>
        <w:t xml:space="preserve">changed to white slide structure.</w:t>
      </w:r>
    </w:p>
    <w:p>
      <w:pPr>
        <w:pStyle w:val="BodyText"/>
      </w:pPr>
      <w:r>
        <w:t xml:space="preserve">changed to white slide structure.</w:t>
      </w:r>
    </w:p>
    <w:bookmarkStart w:id="25" w:name="education-and-certification"/>
    <w:p>
      <w:pPr>
        <w:pStyle w:val="Heading2"/>
      </w:pPr>
      <w:r>
        <w:t xml:space="preserve">Education and Certification</w:t>
      </w:r>
    </w:p>
    <w:p>
      <w:pPr>
        <w:pStyle w:val="FirstParagraph"/>
      </w:pPr>
      <w:r>
        <w:t xml:space="preserve">The path to becoming a recognized "Carpenter" in Mexico City often involves apprenticeships rather than formal university degrees, though this is changing. Institutions like the Universidad Tecnológica de México (UTEM) and various technical vocational schools are updating their curricula to include modern software design tools.</w:t>
      </w:r>
    </w:p>
    <w:p>
      <w:pPr>
        <w:pStyle w:val="BodyText"/>
      </w:pPr>
      <w:r>
        <w:t xml:space="preserve">For the independent professional, certification in safety protocols and material handling is becoming more common. In a city as competitive as Mexico City, having formal credentials can set a "Carpenter" apart when bidding for large commercial projects with international firms.</w:t>
      </w:r>
    </w:p>
    <w:p>
      <w:pPr>
        <w:pStyle w:val="BodyText"/>
      </w:pPr>
      <w:r>
        <w:t xml:space="preserve">changed to white slide structure.</w:t>
      </w:r>
    </w:p>
    <w:p>
      <w:pPr>
        <w:pStyle w:val="BodyText"/>
      </w:pPr>
      <w:r>
        <w:t xml:space="preserve">changed to white slide structure.</w:t>
      </w:r>
    </w:p>
    <w:bookmarkStart w:id="24" w:name="economic-trends-and-market-demand"/>
    <w:p>
      <w:pPr>
        <w:pStyle w:val="Heading2"/>
      </w:pPr>
      <w:r>
        <w:t xml:space="preserve">Economic Trends and Market Demand</w:t>
      </w:r>
    </w:p>
    <w:p>
      <w:pPr>
        <w:pStyle w:val="FirstParagraph"/>
      </w:pPr>
      <w:r>
        <w:t xml:space="preserve">The real estate market in Mexico City is booming, particularly in the south (Coyoacán, Tlalpan) and the creative hubs of Roma/Condesa. This development boom directly translates to demand for "Carpenter" services.</w:t>
      </w:r>
    </w:p>
    <w:p>
      <w:pPr>
        <w:pStyle w:val="BodyText"/>
      </w:pPr>
      <w:r>
        <w:t xml:space="preserve">Rental apartments require durable, cost-effective cabinetry. Luxury condos demand high-end custom woodwork. Additionally, the post-pandemic shift toward home offices has increased renovation projects across all socioeconomic levels in Mexico City. The "Carpenter" who offers flexible, fast-turnaround solutions is thriving in this economy.</w:t>
      </w:r>
    </w:p>
    <w:p>
      <w:pPr>
        <w:pStyle w:val="BodyText"/>
      </w:pPr>
      <w:r>
        <w:t xml:space="preserve">changed to white slide structure.</w:t>
      </w:r>
    </w:p>
    <w:p>
      <w:pPr>
        <w:pStyle w:val="BodyText"/>
      </w:pPr>
      <w:r>
        <w:t xml:space="preserve">changed to white slide structure.</w:t>
      </w:r>
    </w:p>
    <w:bookmarkStart w:id="23" w:name="sustainability-and-the-future"/>
    <w:p>
      <w:pPr>
        <w:pStyle w:val="Heading2"/>
      </w:pPr>
      <w:r>
        <w:t xml:space="preserve">Sustainability and the Future</w:t>
      </w:r>
    </w:p>
    <w:p>
      <w:pPr>
        <w:pStyle w:val="FirstParagraph"/>
      </w:pPr>
      <w:r>
        <w:t xml:space="preserve">Sustainability is no longer a buzzword in Mexico City; it is a requirement for many new projects. "Carpenters" are leading this charge by promoting circular economy practices.</w:t>
      </w:r>
    </w:p>
    <w:p>
      <w:pPr>
        <w:pStyle w:val="BodyText"/>
      </w:pPr>
      <w:r>
        <w:t xml:space="preserve">This includes upcycling old furniture, using non-toxic finishes, and designing modular wood structures that can be disassembled and moved. The green building movement in Mexico City is gaining momentum, and "Carpenters" who specialize in LEED-certified or locally equivalent sustainable construction methods will find themselves at the forefront of the industry.</w:t>
      </w:r>
    </w:p>
    <w:p>
      <w:pPr>
        <w:pStyle w:val="BodyText"/>
      </w:pPr>
      <w:r>
        <w:t xml:space="preserve">changed to white slide structure.</w:t>
      </w:r>
    </w:p>
    <w:p>
      <w:pPr>
        <w:pStyle w:val="BodyText"/>
      </w:pPr>
      <w:r>
        <w:t xml:space="preserve">changed to white slide structure.</w:t>
      </w:r>
    </w:p>
    <w:bookmarkStart w:id="22" w:name="Xc747a0aad573e8da582c23d52c26e6a563fa4e7"/>
    <w:p>
      <w:pPr>
        <w:pStyle w:val="Heading2"/>
      </w:pPr>
      <w:r>
        <w:t xml:space="preserve">Conclusion: The Carpenter's Legacy in Mexico City</w:t>
      </w:r>
    </w:p>
    <w:p>
      <w:pPr>
        <w:pStyle w:val="FirstParagraph"/>
      </w:pPr>
      <w:r>
        <w:t xml:space="preserve">To conclude our Seminar Presentation Slides, we emphasize that the "Carpenter" in Mexico City is a vital artisan and engineer combined. From the historic center to the modern skyline, their work shapes the lived experience of millions.</w:t>
      </w:r>
    </w:p>
    <w:p>
      <w:pPr>
        <w:pStyle w:val="BodyText"/>
      </w:pPr>
      <w:r>
        <w:t xml:space="preserve">We encourage emerging professionals to respect tradition while embracing innovation. The future of carpentry in Mexico City is bright, provided we continue to adapt to technological advancements and environmental responsibilities. Thank you for your attention.</w:t>
      </w:r>
    </w:p>
    <w:bookmarkEnd w:id="22"/>
    <w:bookmarkEnd w:id="23"/>
    <w:bookmarkEnd w:id="24"/>
    <w:bookmarkEnd w:id="25"/>
    <w:bookmarkEnd w:id="26"/>
    <w:bookmarkEnd w:id="27"/>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and Science of Carpentry in Mexico City</dc:title>
  <dc:creator/>
  <dc:language>en</dc:language>
  <cp:keywords/>
  <dcterms:created xsi:type="dcterms:W3CDTF">2026-07-29T03:09:01Z</dcterms:created>
  <dcterms:modified xsi:type="dcterms:W3CDTF">2026-07-29T03:09:01Z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