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Carpentry</w:t>
      </w:r>
      <w:r>
        <w:t xml:space="preserve"> </w:t>
      </w:r>
      <w:r>
        <w:t xml:space="preserve">in</w:t>
      </w:r>
      <w:r>
        <w:t xml:space="preserve"> </w:t>
      </w:r>
      <w:r>
        <w:t xml:space="preserve">Spain</w:t>
      </w:r>
      <w:r>
        <w:t xml:space="preserve"> </w:t>
      </w:r>
      <w:r>
        <w:t xml:space="preserve">Valencia</w:t>
      </w:r>
    </w:p>
    <w:bookmarkStart w:id="20" w:name="Xaf1f1807a73cde34fffe2aeeb7cf4a3456456f4"/>
    <w:p>
      <w:pPr>
        <w:pStyle w:val="Heading1"/>
      </w:pPr>
      <w:r>
        <w:t xml:space="preserve">Seminar Presentation Slides: The Art and Industry of Carpentry in Spain Valencia</w:t>
      </w:r>
    </w:p>
    <w:p>
      <w:pPr>
        <w:pStyle w:val="FirstParagraph"/>
      </w:pPr>
      <w:r>
        <w:rPr>
          <w:iCs/>
          <w:i/>
        </w:rPr>
        <w:t xml:space="preserve">A Comprehensive Overview for Professionals, Students, and Enthusiasts</w:t>
      </w:r>
    </w:p>
    <w:bookmarkEnd w:id="20"/>
    <w:bookmarkStart w:id="22" w:name="slide-1-introduction-to-the-seminar"/>
    <w:p>
      <w:pPr>
        <w:pStyle w:val="Heading2"/>
      </w:pPr>
      <w:r>
        <w:t xml:space="preserve">Slide 1: Introduction to the Seminar</w:t>
      </w:r>
    </w:p>
    <w:bookmarkStart w:id="21" w:name="X34b7248b4211a6c265deb6773af1e6026eb4ef7"/>
    <w:p>
      <w:pPr>
        <w:pStyle w:val="Heading3"/>
      </w:pPr>
      <w:r>
        <w:t xml:space="preserve">The Intersection of Tradition and Modernity in Spain Valencia</w:t>
      </w:r>
    </w:p>
    <w:p>
      <w:pPr>
        <w:pStyle w:val="FirstParagraph"/>
      </w:pPr>
      <w:r>
        <w:t xml:space="preserve">Welcome to this specialized seminar dedicated to exploring the multifaceted world of carpentry within the vibrant context of</w:t>
      </w:r>
      <w:r>
        <w:t xml:space="preserve"> </w:t>
      </w:r>
      <w:hyperlink w:anchor="valencia">
        <w:r>
          <w:rPr>
            <w:rStyle w:val="Hyperlink"/>
            <w:bCs/>
            <w:b/>
          </w:rPr>
          <w:t xml:space="preserve">Spain Valencia</w:t>
        </w:r>
      </w:hyperlink>
      <w:r>
        <w:t xml:space="preserve">. This presentation aims to dissect the role, techniques, economic impact, and cultural significance of the</w:t>
      </w:r>
      <w:r>
        <w:t xml:space="preserve"> </w:t>
      </w:r>
      <w:r>
        <w:rPr>
          <w:bCs/>
          <w:b/>
        </w:rPr>
        <w:t xml:space="preserve">Carpenter</w:t>
      </w:r>
      <w:r>
        <w:t xml:space="preserve"> </w:t>
      </w:r>
      <w:r>
        <w:t xml:space="preserve">in one of Spain’s most dynamic regions.</w:t>
      </w:r>
    </w:p>
    <w:p>
      <w:pPr>
        <w:pStyle w:val="BodyText"/>
      </w:pPr>
      <w:r>
        <w:t xml:space="preserve">We will examine how local craftsmanship merges with contemporary construction demands. The focus is not merely on woodwork as a trade but as a critical component of architectural heritage and sustainable building practices unique to the Mediterranean climate. By understanding the specific needs of</w:t>
      </w:r>
      <w:r>
        <w:t xml:space="preserve"> </w:t>
      </w:r>
      <w:hyperlink w:anchor="valencia">
        <w:r>
          <w:rPr>
            <w:rStyle w:val="Hyperlink"/>
            <w:bCs/>
            <w:b/>
          </w:rPr>
          <w:t xml:space="preserve">Spain Valencia</w:t>
        </w:r>
      </w:hyperlink>
      <w:r>
        <w:t xml:space="preserve">, we can appreciate the nuances that define successful carpentry projects in this region.</w:t>
      </w:r>
    </w:p>
    <w:p>
      <w:pPr>
        <w:pStyle w:val="BodyText"/>
      </w:pPr>
      <w:r>
        <w:t xml:space="preserve">Speaker Note: Begin by acknowledging the historical depth of woodwork in Iberia, setting a respectful tone for both traditional artisans and modern industrialists present in the audience.</w:t>
      </w:r>
    </w:p>
    <w:bookmarkEnd w:id="21"/>
    <w:bookmarkEnd w:id="22"/>
    <w:bookmarkStart w:id="24" w:name="Xea38c4657345515812d5ff9ff2ae1a9ffc74ff7"/>
    <w:p>
      <w:pPr>
        <w:pStyle w:val="Heading2"/>
      </w:pPr>
      <w:r>
        <w:t xml:space="preserve">Slide 2: Historical Context of Carpentry in Spain Valencia</w:t>
      </w:r>
    </w:p>
    <w:bookmarkStart w:id="23" w:name="X8e82be3504cfd72845bd922e74f4987cfef7c36"/>
    <w:p>
      <w:pPr>
        <w:pStyle w:val="Heading3"/>
      </w:pPr>
      <w:r>
        <w:t xml:space="preserve">A Legacy Rooted in Local Timber and Moorish Influence</w:t>
      </w:r>
    </w:p>
    <w:p>
      <w:pPr>
        <w:pStyle w:val="FirstParagraph"/>
      </w:pPr>
      <w:r>
        <w:t xml:space="preserve">The history of carpentry in the province is deeply intertwined with the availability of local resources. Historically, forests of cork oak, holm oak, and pine provided ample material for construction. In cities like Valencia Capitala city known for its blend of ancient Turia riverbed architecture and futuristic City of Arts and Sciences—the</w:t>
      </w:r>
      <w:r>
        <w:t xml:space="preserve"> </w:t>
      </w:r>
      <w:r>
        <w:rPr>
          <w:bCs/>
          <w:b/>
        </w:rPr>
        <w:t xml:space="preserve">Carpenter</w:t>
      </w:r>
      <w:r>
        <w:t xml:space="preserve"> </w:t>
      </w:r>
      <w:r>
        <w:t xml:space="preserve">played a pivotal role in creating ceiling beams (vigas), decorative facades, and functional furniture.</w:t>
      </w:r>
    </w:p>
    <w:p>
      <w:pPr>
        <w:pStyle w:val="BodyText"/>
      </w:pPr>
      <w:r>
        <w:t xml:space="preserve">Moorish influence remains visible in the intricate geometric wooden latticework found in historic palaces. This historical foundation sets the stage for today’s standards, where preservation of heritage often requires specialized skills that only a seasoned professional can provide. Understanding this history is crucial for any modern practitioner working on restoration projects within</w:t>
      </w:r>
      <w:r>
        <w:t xml:space="preserve"> </w:t>
      </w:r>
      <w:hyperlink w:anchor="valencia">
        <w:r>
          <w:rPr>
            <w:rStyle w:val="Hyperlink"/>
            <w:bCs/>
            <w:b/>
          </w:rPr>
          <w:t xml:space="preserve">Spain Valencia</w:t>
        </w:r>
      </w:hyperlink>
      <w:r>
        <w:t xml:space="preserve">.</w:t>
      </w:r>
    </w:p>
    <w:bookmarkEnd w:id="23"/>
    <w:bookmarkEnd w:id="24"/>
    <w:bookmarkStart w:id="26" w:name="X6f35ad0d344cba7bdd50b282950835608e2f4a2"/>
    <w:p>
      <w:pPr>
        <w:pStyle w:val="Heading2"/>
      </w:pPr>
      <w:r>
        <w:t xml:space="preserve">Slide 3: The Role of the Modern Carpenter in Spain Valencia</w:t>
      </w:r>
    </w:p>
    <w:bookmarkStart w:id="25" w:name="X4d708efe54117176bf9798ffafa4dc5dbbbf61c"/>
    <w:p>
      <w:pPr>
        <w:pStyle w:val="Heading3"/>
      </w:pPr>
      <w:r>
        <w:t xml:space="preserve">Beyond Joinery: Integrated Construction Solutions</w:t>
      </w:r>
    </w:p>
    <w:p>
      <w:pPr>
        <w:pStyle w:val="FirstParagraph"/>
      </w:pPr>
      <w:r>
        <w:t xml:space="preserve">In contemporary terms, a modern working in this region is not just a joiner; they are an integral part of the construction ecosystem. From custom cabinetry for luxury apartments along the Costa Blanca to structural timber framing for eco-friendly homes in the inland valleys, versatility is key.</w:t>
      </w:r>
    </w:p>
    <w:p>
      <w:pPr>
        <w:numPr>
          <w:ilvl w:val="0"/>
          <w:numId w:val="1001"/>
        </w:numPr>
        <w:pStyle w:val="Compact"/>
      </w:pPr>
      <w:r>
        <w:rPr>
          <w:bCs/>
          <w:b/>
        </w:rPr>
        <w:t xml:space="preserve">Residential Construction:</w:t>
      </w:r>
      <w:r>
        <w:t xml:space="preserve"> </w:t>
      </w:r>
      <w:r>
        <w:t xml:space="preserve">Creating durable windows and doors that withstand high humidity and salt air.</w:t>
      </w:r>
    </w:p>
    <w:p>
      <w:pPr>
        <w:numPr>
          <w:ilvl w:val="0"/>
          <w:numId w:val="1001"/>
        </w:numPr>
        <w:pStyle w:val="Compact"/>
      </w:pPr>
      <w:r>
        <w:rPr>
          <w:bCs/>
          <w:b/>
        </w:rPr>
        <w:t xml:space="preserve">Furniture Design:</w:t>
      </w:r>
      <w:r>
        <w:t xml:space="preserve">Merging minimalist European styles with traditional Spanish motifs.</w:t>
      </w:r>
    </w:p>
    <w:p>
      <w:pPr>
        <w:numPr>
          <w:ilvl w:val="0"/>
          <w:numId w:val="1001"/>
        </w:numPr>
        <w:pStyle w:val="Compact"/>
      </w:pPr>
      <w:r>
        <w:rPr>
          <w:bCs/>
          <w:b/>
        </w:rPr>
        <w:t xml:space="preserve">Sustainable Building:</w:t>
      </w:r>
      <w:r>
        <w:t xml:space="preserve">: Utilizing reclaimed wood to meet new environmental regulations in Spain. The demand for green building materials is rising rapidly in urban centers, pushing carpenters to innovate their sourcing and processing methods.</w:t>
      </w:r>
    </w:p>
    <w:bookmarkEnd w:id="25"/>
    <w:bookmarkEnd w:id="26"/>
    <w:bookmarkStart w:id="28" w:name="Xbe8f9fa8b113053902ae820fb2bf448f6d2881c"/>
    <w:p>
      <w:pPr>
        <w:pStyle w:val="Heading2"/>
      </w:pPr>
      <w:r>
        <w:t xml:space="preserve">Slide 4: Material Science and Local Sourcing</w:t>
      </w:r>
    </w:p>
    <w:bookmarkStart w:id="27" w:name="Xdf5efb24c7a34e5d0f1ee32f71ac58986f79350"/>
    <w:p>
      <w:pPr>
        <w:pStyle w:val="Heading3"/>
      </w:pPr>
      <w:r>
        <w:t xml:space="preserve">Selecting Wood for the Mediterranean Climate</w:t>
      </w:r>
    </w:p>
    <w:p>
      <w:pPr>
        <w:pStyle w:val="FirstParagraph"/>
      </w:pPr>
      <w:r>
        <w:t xml:space="preserve">The choice of material is dictated by the climate of Spain. High humidity near the coast and dry heat inland require specific timber treatments. Common species include Pine from local plantations, which is cost-effective but requires protection against insects, and harder woods like Walnut or Olive wood, prized for their durability and aesthetic appeal in high-end custom work.</w:t>
      </w:r>
    </w:p>
    <w:p>
      <w:pPr>
        <w:pStyle w:val="BodyText"/>
      </w:pPr>
      <w:r>
        <w:t xml:space="preserve">A skilled professional must understand moisture content levels specific to the air quality in</w:t>
      </w:r>
      <w:r>
        <w:t xml:space="preserve"> </w:t>
      </w:r>
      <w:hyperlink w:anchor="valencia">
        <w:r>
          <w:rPr>
            <w:rStyle w:val="Hyperlink"/>
            <w:bCs/>
            <w:b/>
          </w:rPr>
          <w:t xml:space="preserve">Spain Valencia</w:t>
        </w:r>
      </w:hyperlink>
      <w:r>
        <w:t xml:space="preserve">. Improperly seasoned wood can warp significantly when moving from a dry storage environment to a humid coastal apartment. Seminars often highlight case studies where material failure led to costly repairs, emphasizing the importance of technical knowledge in selection.</w:t>
      </w:r>
    </w:p>
    <w:bookmarkEnd w:id="27"/>
    <w:bookmarkEnd w:id="28"/>
    <w:bookmarkStart w:id="30" w:name="slide-5-tools-and-technology-adoption"/>
    <w:p>
      <w:pPr>
        <w:pStyle w:val="Heading2"/>
      </w:pPr>
      <w:r>
        <w:t xml:space="preserve">Slide 5: Tools and Technology Adoption</w:t>
      </w:r>
    </w:p>
    <w:bookmarkStart w:id="29" w:name="cnc-machines-meet-hand-saw-techniques"/>
    <w:p>
      <w:pPr>
        <w:pStyle w:val="Heading3"/>
      </w:pPr>
      <w:r>
        <w:t xml:space="preserve">CNC Machines Meet Hand Saw Techniques</w:t>
      </w:r>
    </w:p>
    <w:p>
      <w:pPr>
        <w:pStyle w:val="FirstParagraph"/>
      </w:pPr>
      <w:r>
        <w:t xml:space="preserve">The industry in Spain is undergoing a technological revolution. While traditional hand tools remain essential for fine finishing and restoration, Computer Numerical Control (CNC) routers have become standard in workshops across the region. These machines allow for precision cutting that reduces waste and increases efficiency.</w:t>
      </w:r>
    </w:p>
    <w:p>
      <w:pPr>
        <w:pStyle w:val="BodyText"/>
      </w:pPr>
      <w:r>
        <w:t xml:space="preserve">However, the "human touch" remains a selling point. Marketing strategies for high-end services often emphasize that while technology handles mass production, human artisans handle customization. Training programs in vocational schools now combine digital design software with traditional joinery techniques, ensuring that the next generation of carpenters is bilingual in both code and chisel.</w:t>
      </w:r>
    </w:p>
    <w:bookmarkEnd w:id="29"/>
    <w:bookmarkEnd w:id="30"/>
    <w:bookmarkStart w:id="32" w:name="Xcfd10c45d2607b7422de1a7dd6c8a2695ee3078"/>
    <w:p>
      <w:pPr>
        <w:pStyle w:val="Heading2"/>
      </w:pPr>
      <w:r>
        <w:t xml:space="preserve">Slide 6: Economic Impact and Market Trends</w:t>
      </w:r>
    </w:p>
    <w:bookmarkStart w:id="31" w:name="X10afc3e2507adafb7942caa948db9905a3cde3b"/>
    <w:p>
      <w:pPr>
        <w:pStyle w:val="Heading3"/>
      </w:pPr>
      <w:r>
        <w:t xml:space="preserve">The Booming Real Estate Sector's Demand for Craftsmanship</w:t>
      </w:r>
    </w:p>
    <w:p>
      <w:pPr>
        <w:pStyle w:val="FirstParagraph"/>
      </w:pPr>
      <w:hyperlink w:anchor="valencia">
        <w:r>
          <w:rPr>
            <w:rStyle w:val="Hyperlink"/>
            <w:bCs/>
            <w:b/>
          </w:rPr>
          <w:t xml:space="preserve">Spain Valencia</w:t>
        </w:r>
      </w:hyperlink>
      <w:r>
        <w:t xml:space="preserve"> </w:t>
      </w:r>
      <w:r>
        <w:t xml:space="preserve">is a hotspot for real estate investment, attracting international buyers who demand high-quality finishes. This influx drives demand for premium carpentry services. From fitted kitchens to bespoke wardrobes, the market values durability and design.</w:t>
      </w:r>
    </w:p>
    <w:p>
      <w:pPr>
        <w:pStyle w:val="BodyText"/>
      </w:pPr>
      <w:r>
        <w:t xml:space="preserve">SMEs (Small and Medium-sized Enterprises) dominate the sector. These family-run businesses often hold decades of reputation within local communities. Understanding local business dynamics is essential; networking in Valencia is personal, relying heavily on word-of-mouth and long-term relationships. The economic resilience of carpentry firms often depends on their ability to adapt to fluctuating construction cycles while maintaining a loyal client base.</w:t>
      </w:r>
    </w:p>
    <w:bookmarkEnd w:id="31"/>
    <w:bookmarkEnd w:id="32"/>
    <w:bookmarkStart w:id="34" w:name="slide-7-regulations-and-sustainability"/>
    <w:p>
      <w:pPr>
        <w:pStyle w:val="Heading2"/>
      </w:pPr>
      <w:r>
        <w:t xml:space="preserve">Slide 7: Regulations and Sustainability</w:t>
      </w:r>
    </w:p>
    <w:bookmarkStart w:id="33" w:name="navigating-eu-and-local-building-codes"/>
    <w:p>
      <w:pPr>
        <w:pStyle w:val="Heading3"/>
      </w:pPr>
      <w:r>
        <w:t xml:space="preserve">Navigating EU and Local Building Codes</w:t>
      </w:r>
    </w:p>
    <w:p>
      <w:pPr>
        <w:pStyle w:val="FirstParagraph"/>
      </w:pPr>
      <w:r>
        <w:t xml:space="preserve">Carpenters in Spain must adhere to strict regulations regarding fire safety, structural integrity, and environmental impact. The European Union’s push for carbon neutrality influences the industry significantly.</w:t>
      </w:r>
    </w:p>
    <w:p>
      <w:pPr>
        <w:numPr>
          <w:ilvl w:val="0"/>
          <w:numId w:val="1002"/>
        </w:numPr>
        <w:pStyle w:val="Compact"/>
      </w:pPr>
      <w:r>
        <w:rPr>
          <w:bCs/>
          <w:b/>
        </w:rPr>
        <w:t xml:space="preserve">FIRERETARDANT TREATMENTS:</w:t>
      </w:r>
      <w:r>
        <w:t xml:space="preserve">Mandatory for certain types of public building construction.</w:t>
      </w:r>
    </w:p>
    <w:p>
      <w:pPr>
        <w:numPr>
          <w:ilvl w:val="0"/>
          <w:numId w:val="1002"/>
        </w:numPr>
        <w:pStyle w:val="Compact"/>
      </w:pPr>
      <w:r>
        <w:rPr>
          <w:bCs/>
          <w:b/>
        </w:rPr>
        <w:t xml:space="preserve">SUSTAINABLE FORESTRY:</w:t>
      </w:r>
      <w:r>
        <w:t xml:space="preserve">: Certification schemes like PEFC are increasingly required for public tenders.</w:t>
      </w:r>
    </w:p>
    <w:p>
      <w:pPr>
        <w:pStyle w:val="FirstParagraph"/>
      </w:pPr>
      <w:r>
        <w:t xml:space="preserve">Educating clients on these regulations is part of the modern carpenter's job. Transparency about material origins and ethical sourcing builds trust and compliance with legal standards in</w:t>
      </w:r>
      <w:r>
        <w:t xml:space="preserve"> </w:t>
      </w:r>
      <w:hyperlink w:anchor="valencia">
        <w:r>
          <w:rPr>
            <w:rStyle w:val="Hyperlink"/>
            <w:bCs/>
            <w:b/>
          </w:rPr>
          <w:t xml:space="preserve">Spain Valencia</w:t>
        </w:r>
      </w:hyperlink>
      <w:r>
        <w:t xml:space="preserve">.</w:t>
      </w:r>
    </w:p>
    <w:bookmarkEnd w:id="33"/>
    <w:bookmarkEnd w:id="34"/>
    <w:bookmarkStart w:id="36" w:name="X307f4e32e3c4bfa2aa35f545ac3644d46972b16"/>
    <w:p>
      <w:pPr>
        <w:pStyle w:val="Heading2"/>
      </w:pPr>
      <w:r>
        <w:t xml:space="preserve">Slide 8: Training and Professional Development</w:t>
      </w:r>
    </w:p>
    <w:bookmarkStart w:id="35" w:name="the-future-workforce-in-spain-valencia"/>
    <w:p>
      <w:pPr>
        <w:pStyle w:val="Heading3"/>
      </w:pPr>
      <w:r>
        <w:t xml:space="preserve">The Future Workforce in Spain Valencia</w:t>
      </w:r>
    </w:p>
    <w:p>
      <w:pPr>
        <w:pStyle w:val="FirstParagraph"/>
      </w:pPr>
      <w:r>
        <w:t xml:space="preserve">To meet the growing demand, there is a significant push to professionalize the trade. Vocational training centers in Valencia offer specialized courses in advanced joinery, 3D modeling for woodworking, and business management for artisans.</w:t>
      </w:r>
    </w:p>
    <w:p>
      <w:pPr>
        <w:pStyle w:val="BodyText"/>
      </w:pPr>
      <w:r>
        <w:t xml:space="preserve">Seminars often feature panels discussing the challenges of attracting young people to the trade. The image of carpentry is shifting from a manual labor job to a high-tech craft profession. Initiatives showcasing successful young entrepreneurs in the field are crucial for changing perceptions and ensuring the continuity of this vital industry.</w:t>
      </w:r>
    </w:p>
    <w:bookmarkEnd w:id="35"/>
    <w:bookmarkEnd w:id="36"/>
    <w:bookmarkStart w:id="38" w:name="slide-9-case-studies-from-spain-valencia"/>
    <w:p>
      <w:pPr>
        <w:pStyle w:val="Heading2"/>
      </w:pPr>
      <w:r>
        <w:t xml:space="preserve">Slide 9: Case Studies from Spain Valencia</w:t>
      </w:r>
    </w:p>
    <w:bookmarkStart w:id="37" w:name="innovations-in-action"/>
    <w:p>
      <w:pPr>
        <w:pStyle w:val="Heading3"/>
      </w:pPr>
      <w:r>
        <w:t xml:space="preserve">Innovations in Action</w:t>
      </w:r>
    </w:p>
    <w:p>
      <w:pPr>
        <w:pStyle w:val="FirstParagraph"/>
      </w:pPr>
      <w:r>
        <w:t xml:space="preserve">We will analyze two recent projects. First, a restoration of a century-old townhouse in the Ruzafa district, where old-growth timber was carefully repaired to match original aesthetics while integrating modern insulation standards. Second, a new modular housing project using engineered wood products to achieve rapid construction times without sacrificing quality.</w:t>
      </w:r>
    </w:p>
    <w:p>
      <w:pPr>
        <w:pStyle w:val="BodyText"/>
      </w:pPr>
      <w:r>
        <w:t xml:space="preserve">These examples illustrate the dual nature of current work: respecting heritage while embracing innovation. They demonstrate how technical expertise allows for solutions that are both historically respectful and environmentally responsible.</w:t>
      </w:r>
    </w:p>
    <w:bookmarkEnd w:id="37"/>
    <w:bookmarkEnd w:id="38"/>
    <w:bookmarkStart w:id="40" w:name="slide-10-conclusion-and-qa"/>
    <w:p>
      <w:pPr>
        <w:pStyle w:val="Heading2"/>
      </w:pPr>
      <w:r>
        <w:t xml:space="preserve">Slide 10: Conclusion and Q&amp;A</w:t>
      </w:r>
    </w:p>
    <w:bookmarkStart w:id="39" w:name="X2bcea700040ce0733a20d301a59d443ec7d6248"/>
    <w:p>
      <w:pPr>
        <w:pStyle w:val="Heading3"/>
      </w:pPr>
      <w:r>
        <w:t xml:space="preserve">The Enduring Value of Craft in a Digital Age</w:t>
      </w:r>
    </w:p>
    <w:p>
      <w:pPr>
        <w:pStyle w:val="FirstParagraph"/>
      </w:pPr>
      <w:r>
        <w:t xml:space="preserve">In conclusion, the role of the carpenter in Spain Valencia is evolving but remains indispensable. It is a field where tradition informs innovation, and where local materials are transformed into lasting value. As we look to the future, collaboration between artisans, architects, and policymakers will determine how this craft continues to shape our built environment.</w:t>
      </w:r>
    </w:p>
    <w:p>
      <w:pPr>
        <w:pStyle w:val="BodyText"/>
      </w:pPr>
      <w:r>
        <w:t xml:space="preserve">We invite questions regarding specific technical challenges faced in the region or opportunities for professional growth within this sector. Thank you for your attention.</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Industry of Carpentry in Spain Valencia</dc:title>
  <dc:creator/>
  <dc:language>en</dc:language>
  <cp:keywords/>
  <dcterms:created xsi:type="dcterms:W3CDTF">2026-07-29T15:45:59Z</dcterms:created>
  <dcterms:modified xsi:type="dcterms:W3CDTF">2026-07-29T15:45:59Z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