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Thailand</w:t>
      </w:r>
      <w:r>
        <w:t xml:space="preserve"> </w:t>
      </w:r>
      <w:r>
        <w:t xml:space="preserve">Bangkok</w:t>
      </w:r>
    </w:p>
    <w:bookmarkStart w:id="31" w:name="X881d715d16b4802ce2bdc810b478df4f17e5ebd"/>
    <w:p>
      <w:pPr>
        <w:pStyle w:val="Heading1"/>
      </w:pPr>
      <w:r>
        <w:t xml:space="preserve">Seminar Presentation Slides</w:t>
      </w:r>
      <w:r>
        <w:br/>
      </w:r>
      <w:r>
        <w:t xml:space="preserve">The Modern Carpenter in Thailand Bangkok</w:t>
      </w:r>
    </w:p>
    <w:bookmarkStart w:id="20" w:name="Xbd76034a69a37cfc412da176261d3a61c784d3d"/>
    <w:p>
      <w:pPr>
        <w:pStyle w:val="Heading2"/>
      </w:pPr>
      <w:r>
        <w:t xml:space="preserve">Title Slide: Mastering the Craft in a Metropolis</w:t>
      </w:r>
    </w:p>
    <w:p>
      <w:pPr>
        <w:pStyle w:val="FirstParagraph"/>
      </w:pPr>
      <w:r>
        <w:rPr>
          <w:bCs/>
          <w:b/>
        </w:rPr>
        <w:t xml:space="preserve">Presentation Overview:</w:t>
      </w:r>
    </w:p>
    <w:p>
      <w:pPr>
        <w:numPr>
          <w:ilvl w:val="0"/>
          <w:numId w:val="1001"/>
        </w:numPr>
        <w:pStyle w:val="Compact"/>
      </w:pPr>
      <w:r>
        <w:t xml:space="preserve">This seminar is dedicated to exploring the evolving role of the carpenter within the dynamic construction and interior design landscape of Thailand Bangkok.</w:t>
      </w:r>
    </w:p>
    <w:p>
      <w:pPr>
        <w:numPr>
          <w:ilvl w:val="0"/>
          <w:numId w:val="1001"/>
        </w:numPr>
        <w:pStyle w:val="Compact"/>
      </w:pPr>
      <w:r>
        <w:t xml:space="preserve">We will examine how traditional woodworking skills intersect with modern architectural demands in one of Southeast Asia’s most bustling capitals.</w:t>
      </w:r>
    </w:p>
    <w:p>
      <w:pPr>
        <w:numPr>
          <w:ilvl w:val="0"/>
          <w:numId w:val="1001"/>
        </w:numPr>
        <w:pStyle w:val="Compact"/>
      </w:pPr>
      <w:r>
        <w:t xml:space="preserve">The discussion will cover market trends, material sourcing, technical regulations, and the future of craftsmanship in this specific geographic context.</w:t>
      </w:r>
    </w:p>
    <w:bookmarkEnd w:id="20"/>
    <w:bookmarkStart w:id="21" w:name="the-context-why-thailand-bangkok-matters"/>
    <w:p>
      <w:pPr>
        <w:pStyle w:val="Heading2"/>
      </w:pPr>
      <w:r>
        <w:t xml:space="preserve">The Context: Why Thailand Bangkok Matters</w:t>
      </w:r>
    </w:p>
    <w:p>
      <w:pPr>
        <w:pStyle w:val="FirstParagraph"/>
      </w:pPr>
      <w:r>
        <w:rPr>
          <w:bCs/>
          <w:b/>
        </w:rPr>
        <w:t xml:space="preserve">The Urban Landscape:</w:t>
      </w:r>
    </w:p>
    <w:p>
      <w:pPr>
        <w:pStyle w:val="BodyText"/>
      </w:pPr>
      <w:r>
        <w:t xml:space="preserve">Bangkok is not merely a city; it is a rapidly expanding economic hub where heritage meets hyper-modernity. For any professional carpenter, understanding the specific environment of Thailand Bangkok is crucial. The city features a unique blend of colonial-era shophouses, traditional Thai wooden structures, and futuristic high-rise condominiums.</w:t>
      </w:r>
    </w:p>
    <w:p>
      <w:pPr>
        <w:pStyle w:val="BodyText"/>
      </w:pPr>
      <w:r>
        <w:rPr>
          <w:bCs/>
          <w:b/>
        </w:rPr>
        <w:t xml:space="preserve">Key Insight:</w:t>
      </w:r>
      <w:r>
        <w:t xml:space="preserve"> </w:t>
      </w:r>
      <w:r>
        <w:t xml:space="preserve">The demand for carpentry services in Thailand Bangkok has skyrocketed due to the tourism boom and the influx of foreign investment. However, this comes with challenges such as humidity control, space optimization in dense urban areas, and strict building codes unique to Thai jurisdictions.</w:t>
      </w:r>
    </w:p>
    <w:bookmarkEnd w:id="21"/>
    <w:bookmarkStart w:id="22" w:name="the-evolution-of-the-carpenter-role"/>
    <w:p>
      <w:pPr>
        <w:pStyle w:val="Heading2"/>
      </w:pPr>
      <w:r>
        <w:t xml:space="preserve">The Evolution of the Carpenter Role</w:t>
      </w:r>
    </w:p>
    <w:p>
      <w:pPr>
        <w:pStyle w:val="FirstParagraph"/>
      </w:pPr>
      <w:r>
        <w:rPr>
          <w:bCs/>
          <w:b/>
        </w:rPr>
        <w:t xml:space="preserve">From Artisan to Technician:</w:t>
      </w:r>
    </w:p>
    <w:p>
      <w:pPr>
        <w:pStyle w:val="BodyText"/>
      </w:pPr>
      <w:r>
        <w:t xml:space="preserve">In the past, a carpenter in Thailand Bangkok was primarily associated with manual joinery and furniture making. Today, the role has expanded significantly. The modern carpenter must possess knowledge of:</w:t>
      </w:r>
    </w:p>
    <w:p>
      <w:pPr>
        <w:numPr>
          <w:ilvl w:val="0"/>
          <w:numId w:val="1002"/>
        </w:numPr>
        <w:pStyle w:val="Compact"/>
      </w:pPr>
      <w:r>
        <w:rPr>
          <w:bCs/>
          <w:b/>
        </w:rPr>
        <w:t xml:space="preserve">Digital Fabrication:</w:t>
      </w:r>
      <w:r>
        <w:t xml:space="preserve"> </w:t>
      </w:r>
      <w:r>
        <w:t xml:space="preserve">Utilizing CNC routers and laser cutters alongside traditional hand tools.</w:t>
      </w:r>
    </w:p>
    <w:p>
      <w:pPr>
        <w:numPr>
          <w:ilvl w:val="0"/>
          <w:numId w:val="1002"/>
        </w:numPr>
        <w:pStyle w:val="Compact"/>
      </w:pPr>
      <w:r>
        <w:rPr>
          <w:bCs/>
          <w:b/>
        </w:rPr>
        <w:t xml:space="preserve">Sustainable Materials:</w:t>
      </w:r>
      <w:r>
        <w:t xml:space="preserve"> </w:t>
      </w:r>
      <w:r>
        <w:t xml:space="preserve">Sourcing eco-friendly woods that comply with international standards, a growing priority for developers in Thailand Bangkok.</w:t>
      </w:r>
    </w:p>
    <w:p>
      <w:pPr>
        <w:numPr>
          <w:ilvl w:val="0"/>
          <w:numId w:val="1002"/>
        </w:numPr>
        <w:pStyle w:val="Compact"/>
      </w:pPr>
      <w:r>
        <w:rPr>
          <w:bCs/>
          <w:b/>
        </w:rPr>
        <w:t xml:space="preserve">Mixed-Method Construction:</w:t>
      </w:r>
      <w:r>
        <w:t xml:space="preserve"> </w:t>
      </w:r>
      <w:r>
        <w:t xml:space="preserve">Integrating wood with steel and concrete, which is standard in high-rise projects across the city.</w:t>
      </w:r>
    </w:p>
    <w:p>
      <w:pPr>
        <w:pStyle w:val="FirstParagraph"/>
      </w:pPr>
      <w:r>
        <w:t xml:space="preserve">The contemporary carpenter is no longer just a builder of boxes; they are integral to the aesthetic and structural integrity of interior spaces that define the luxury market in Thailand Bangkok.</w:t>
      </w:r>
    </w:p>
    <w:bookmarkEnd w:id="22"/>
    <w:bookmarkStart w:id="23" w:name="X3047fe0140b48fc67875382d8fd852e56a656d0"/>
    <w:p>
      <w:pPr>
        <w:pStyle w:val="Heading2"/>
      </w:pPr>
      <w:r>
        <w:t xml:space="preserve">Material Sourcing and Environmental Challenges</w:t>
      </w:r>
    </w:p>
    <w:p>
      <w:pPr>
        <w:pStyle w:val="FirstParagraph"/>
      </w:pPr>
      <w:r>
        <w:rPr>
          <w:bCs/>
          <w:b/>
        </w:rPr>
        <w:t xml:space="preserve">Navigating the Supply Chain:</w:t>
      </w:r>
    </w:p>
    <w:p>
      <w:pPr>
        <w:pStyle w:val="BodyText"/>
      </w:pPr>
      <w:r>
        <w:t xml:space="preserve">The success of any carpentry project in Thailand Bangkok depends heavily on material selection. The tropical climate poses significant risks to untreated wood, including warping, termite infestation, and mold growth.</w:t>
      </w:r>
    </w:p>
    <w:p>
      <w:pPr>
        <w:numPr>
          <w:ilvl w:val="0"/>
          <w:numId w:val="1003"/>
        </w:numPr>
        <w:pStyle w:val="Compact"/>
      </w:pPr>
      <w:r>
        <w:rPr>
          <w:bCs/>
          <w:b/>
        </w:rPr>
        <w:t xml:space="preserve">Rosewood and Teak:</w:t>
      </w:r>
      <w:r>
        <w:t xml:space="preserve"> </w:t>
      </w:r>
      <w:r>
        <w:t xml:space="preserve">Historically abundant in the region, these woods remain prized for their durability. However, international regulations on harvesting mean that carpenters must now verify legal sourcing certificates rigorously.</w:t>
      </w:r>
    </w:p>
    <w:p>
      <w:pPr>
        <w:numPr>
          <w:ilvl w:val="0"/>
          <w:numId w:val="1003"/>
        </w:numPr>
        <w:pStyle w:val="Compact"/>
      </w:pPr>
      <w:r>
        <w:rPr>
          <w:bCs/>
          <w:b/>
        </w:rPr>
        <w:t xml:space="preserve">Treated Softwoods and Composites:</w:t>
      </w:r>
      <w:r>
        <w:t xml:space="preserve"> </w:t>
      </w:r>
      <w:r>
        <w:t xml:space="preserve">Many modern carpenters in Thailand Bangkok are shifting toward engineered woods and locally sourced bamboo. Bamboo is particularly effective; it grows rapidly in the region, is highly durable, and fits the "green building" aesthetic popular in Bangkok's new developments.</w:t>
      </w:r>
    </w:p>
    <w:p>
      <w:pPr>
        <w:pStyle w:val="FirstParagraph"/>
      </w:pPr>
      <w:r>
        <w:t xml:space="preserve">Carpenters must be educated on how to treat these materials specifically for the high humidity levels found in Thailand Bangkok to ensure longevity.</w:t>
      </w:r>
    </w:p>
    <w:bookmarkEnd w:id="23"/>
    <w:bookmarkStart w:id="24" w:name="X3f741943a62be80e9623411c133017c4026bf65"/>
    <w:p>
      <w:pPr>
        <w:pStyle w:val="Heading2"/>
      </w:pPr>
      <w:r>
        <w:t xml:space="preserve">Navigating Regulations and Safety Standards</w:t>
      </w:r>
    </w:p>
    <w:p>
      <w:pPr>
        <w:pStyle w:val="FirstParagraph"/>
      </w:pPr>
      <w:r>
        <w:rPr>
          <w:bCs/>
          <w:b/>
        </w:rPr>
        <w:t xml:space="preserve">The Legal Framework:</w:t>
      </w:r>
    </w:p>
    <w:p>
      <w:pPr>
        <w:pStyle w:val="BodyText"/>
      </w:pPr>
      <w:r>
        <w:t xml:space="preserve">Carpentry is heavily regulated in Thailand Bangkok. Professionals must adhere to the Building Control Act B.E. 2522 (1979) and subsequent amendments. For a seminar audience, understanding these regulations is non-negotiable.</w:t>
      </w:r>
    </w:p>
    <w:p>
      <w:pPr>
        <w:numPr>
          <w:ilvl w:val="0"/>
          <w:numId w:val="1004"/>
        </w:numPr>
        <w:pStyle w:val="Compact"/>
      </w:pPr>
      <w:r>
        <w:rPr>
          <w:bCs/>
          <w:b/>
        </w:rPr>
        <w:t xml:space="preserve">Licensing:</w:t>
      </w:r>
      <w:r>
        <w:t xml:space="preserve"> </w:t>
      </w:r>
      <w:r>
        <w:t xml:space="preserve">Carpenters working on commercial projects in Thailand Bangkok often need to be affiliated with licensed contractors or possess specific vocational certifications recognized by the Department of Labor Protection and Welfare.</w:t>
      </w:r>
    </w:p>
    <w:p>
      <w:pPr>
        <w:numPr>
          <w:ilvl w:val="0"/>
          <w:numId w:val="1004"/>
        </w:numPr>
        <w:pStyle w:val="Compact"/>
      </w:pPr>
      <w:r>
        <w:rPr>
          <w:bCs/>
          <w:b/>
        </w:rPr>
        <w:t xml:space="preserve">Fires Safety Codes:</w:t>
      </w:r>
      <w:r>
        <w:t xml:space="preserve"> </w:t>
      </w:r>
      <w:r>
        <w:t xml:space="preserve">Given the density of urban housing in Thailand Bangkok, fire-retardant treatments for wood are mandatory. Carpenters must understand how to apply these treatments without compromising the aesthetic finish.</w:t>
      </w:r>
    </w:p>
    <w:p>
      <w:pPr>
        <w:numPr>
          <w:ilvl w:val="0"/>
          <w:numId w:val="1004"/>
        </w:numPr>
        <w:pStyle w:val="Compact"/>
      </w:pPr>
      <w:r>
        <w:rPr>
          <w:bCs/>
          <w:b/>
        </w:rPr>
        <w:t xml:space="preserve">Zoning Laws:</w:t>
      </w:r>
      <w:r>
        <w:t xml:space="preserve"> </w:t>
      </w:r>
      <w:r>
        <w:t xml:space="preserve">In historic districts of Thailand Bangkok, such as Phra Nakhon, alterations to wooden structures require special permits from heritage preservation boards.</w:t>
      </w:r>
    </w:p>
    <w:bookmarkEnd w:id="24"/>
    <w:bookmarkStart w:id="25" w:name="Xf4e8cfcb8e6a8e0d175e5bf5b0a559fd464a47d"/>
    <w:p>
      <w:pPr>
        <w:pStyle w:val="Heading2"/>
      </w:pPr>
      <w:r>
        <w:t xml:space="preserve">The Impact of Digitalization and Technology</w:t>
      </w:r>
    </w:p>
    <w:p>
      <w:pPr>
        <w:pStyle w:val="FirstParagraph"/>
      </w:pPr>
      <w:r>
        <w:rPr>
          <w:bCs/>
          <w:b/>
        </w:rPr>
        <w:t xml:space="preserve">Tech-Enabled Carpentry:</w:t>
      </w:r>
    </w:p>
    <w:p>
      <w:pPr>
        <w:pStyle w:val="BodyText"/>
      </w:pPr>
      <w:r>
        <w:t xml:space="preserve">The carpentry sector in Thailand Bangkok is undergoing a digital transformation. Traditional apprenticeships are being complemented by technical training centers that teach CAD (Computer-Aided Design) and BIM (Building Information Modeling).</w:t>
      </w:r>
    </w:p>
    <w:p>
      <w:pPr>
        <w:numPr>
          <w:ilvl w:val="0"/>
          <w:numId w:val="1005"/>
        </w:numPr>
        <w:pStyle w:val="Compact"/>
      </w:pPr>
      <w:r>
        <w:rPr>
          <w:bCs/>
          <w:b/>
        </w:rPr>
        <w:t xml:space="preserve">Precision and Efficiency:</w:t>
      </w:r>
      <w:r>
        <w:t xml:space="preserve"> </w:t>
      </w:r>
      <w:r>
        <w:t xml:space="preserve">By using digital blueprints, carpenters in Thailand Bangkok can reduce material waste by up to 30%. This is critical in a city where real estate space is expensive and every square meter counts.</w:t>
      </w:r>
    </w:p>
    <w:p>
      <w:pPr>
        <w:numPr>
          <w:ilvl w:val="0"/>
          <w:numId w:val="1005"/>
        </w:numPr>
        <w:pStyle w:val="Compact"/>
      </w:pPr>
      <w:r>
        <w:rPr>
          <w:bCs/>
          <w:b/>
        </w:rPr>
        <w:t xml:space="preserve">E-Commerce Integration:</w:t>
      </w:r>
      <w:r>
        <w:t xml:space="preserve"> </w:t>
      </w:r>
      <w:r>
        <w:t xml:space="preserve">Many modern carpentry businesses now use online platforms to source hardware, finishes, and tools directly. This has leveled the playing field for small workshops competing against large construction firms.</w:t>
      </w:r>
    </w:p>
    <w:p>
      <w:pPr>
        <w:pStyle w:val="FirstParagraph"/>
      </w:pPr>
      <w:r>
        <w:t xml:space="preserve">We encourage all attendees to embrace technology not as a replacement for skill, but as an amplifier of it.</w:t>
      </w:r>
    </w:p>
    <w:bookmarkEnd w:id="25"/>
    <w:bookmarkStart w:id="26" w:name="cultural-nuances-and-client-expectations"/>
    <w:p>
      <w:pPr>
        <w:pStyle w:val="Heading2"/>
      </w:pPr>
      <w:r>
        <w:t xml:space="preserve">Cultural Nuances and Client Expectations</w:t>
      </w:r>
    </w:p>
    <w:p>
      <w:pPr>
        <w:pStyle w:val="FirstParagraph"/>
      </w:pPr>
      <w:r>
        <w:rPr>
          <w:bCs/>
          <w:b/>
        </w:rPr>
        <w:t xml:space="preserve">The "Sanuk" Factor:</w:t>
      </w:r>
    </w:p>
    <w:p>
      <w:pPr>
        <w:pStyle w:val="BodyText"/>
      </w:pPr>
      <w:r>
        <w:t xml:space="preserve">In Thailand Bangkok, business is personal. The concept of "Sanuk" (enjoyment) influences client relationships. A successful carpenter must not only deliver quality work but also build trust and rapport.</w:t>
      </w:r>
    </w:p>
    <w:p>
      <w:pPr>
        <w:numPr>
          <w:ilvl w:val="0"/>
          <w:numId w:val="1006"/>
        </w:numPr>
        <w:pStyle w:val="Compact"/>
      </w:pPr>
      <w:r>
        <w:rPr>
          <w:bCs/>
          <w:b/>
        </w:rPr>
        <w:t xml:space="preserve">Cultural Sensitivity:</w:t>
      </w:r>
      <w:r>
        <w:t xml:space="preserve"> </w:t>
      </w:r>
      <w:r>
        <w:t xml:space="preserve">Designs often need to respect local customs, such as the placement of altars in homes or specific feng shui principles that are highly valued by clients in Thailand Bangkok.</w:t>
      </w:r>
    </w:p>
    <w:p>
      <w:pPr>
        <w:numPr>
          <w:ilvl w:val="0"/>
          <w:numId w:val="1006"/>
        </w:numPr>
        <w:pStyle w:val="Compact"/>
      </w:pPr>
      <w:r>
        <w:rPr>
          <w:bCs/>
          <w:b/>
        </w:rPr>
        <w:t xml:space="preserve">Luxury Market Demands:</w:t>
      </w:r>
      <w:r>
        <w:t xml:space="preserve"> </w:t>
      </w:r>
      <w:r>
        <w:t xml:space="preserve">The wealthy demographic in Bangkok expects bespoke, high-end finishes. This requires carpenters to have an eye for detail that goes beyond structural integrity—think about grain matching, seamless joints, and custom hardware installation.</w:t>
      </w:r>
    </w:p>
    <w:bookmarkEnd w:id="26"/>
    <w:bookmarkStart w:id="27" w:name="sustainability-the-future-of-carpentry"/>
    <w:p>
      <w:pPr>
        <w:pStyle w:val="Heading2"/>
      </w:pPr>
      <w:r>
        <w:t xml:space="preserve">Sustainability: The Future of Carpentry</w:t>
      </w:r>
    </w:p>
    <w:p>
      <w:pPr>
        <w:pStyle w:val="FirstParagraph"/>
      </w:pPr>
      <w:r>
        <w:rPr>
          <w:bCs/>
          <w:b/>
        </w:rPr>
        <w:t xml:space="preserve">Eco-Conscious Craftsmanship:</w:t>
      </w:r>
    </w:p>
    <w:p>
      <w:pPr>
        <w:pStyle w:val="BodyText"/>
      </w:pPr>
      <w:r>
        <w:t xml:space="preserve">Sustainability is no longer a buzzword; it is a market requirement. In Thailand Bangkok, green buildings are receiving significant incentives from the government. Carpenters play a pivotal role in achieving these certifications.</w:t>
      </w:r>
    </w:p>
    <w:p>
      <w:pPr>
        <w:numPr>
          <w:ilvl w:val="0"/>
          <w:numId w:val="1007"/>
        </w:numPr>
        <w:pStyle w:val="Compact"/>
      </w:pPr>
      <w:r>
        <w:rPr>
          <w:bCs/>
          <w:b/>
        </w:rPr>
        <w:t xml:space="preserve">Circular Economy:</w:t>
      </w:r>
      <w:r>
        <w:t xml:space="preserve"> </w:t>
      </w:r>
      <w:r>
        <w:t xml:space="preserve">Using reclaimed wood from demolished buildings in Thailand Bangkok is becoming a trendy and sustainable practice. It reduces landfill waste and adds character to new projects.</w:t>
      </w:r>
    </w:p>
    <w:p>
      <w:pPr>
        <w:numPr>
          <w:ilvl w:val="0"/>
          <w:numId w:val="1007"/>
        </w:numPr>
        <w:pStyle w:val="Compact"/>
      </w:pPr>
      <w:r>
        <w:rPr>
          <w:bCs/>
          <w:b/>
        </w:rPr>
        <w:t xml:space="preserve">Natural Finishes:</w:t>
      </w:r>
      <w:r>
        <w:t xml:space="preserve"> </w:t>
      </w:r>
      <w:r>
        <w:t xml:space="preserve">Moving away from volatile organic compounds (VOCs) in varnishes and glues. Carpenters should master the use of natural oils, waxes, and water-based finishes that are safe for indoor air quality.</w:t>
      </w:r>
    </w:p>
    <w:p>
      <w:pPr>
        <w:pStyle w:val="FirstParagraph"/>
      </w:pPr>
      <w:r>
        <w:t xml:space="preserve">The carpenter who masters these sustainable practices will find themselves at the forefront of the industry in Thailand Bangkok.</w:t>
      </w:r>
    </w:p>
    <w:bookmarkEnd w:id="27"/>
    <w:bookmarkStart w:id="28" w:name="Xb90c90af3db14e199f7759ce431f1d873d20eee"/>
    <w:p>
      <w:pPr>
        <w:pStyle w:val="Heading2"/>
      </w:pPr>
      <w:r>
        <w:t xml:space="preserve">Skill Development and Vocational Training</w:t>
      </w:r>
    </w:p>
    <w:p>
      <w:pPr>
        <w:pStyle w:val="FirstParagraph"/>
      </w:pPr>
      <w:r>
        <w:rPr>
          <w:bCs/>
          <w:b/>
        </w:rPr>
        <w:t xml:space="preserve">Bridging the Gap:</w:t>
      </w:r>
    </w:p>
    <w:p>
      <w:pPr>
        <w:pStyle w:val="BodyText"/>
      </w:pPr>
      <w:r>
        <w:t xml:space="preserve">To support the growth of carpentry in Thailand Bangkok, there is a need for enhanced vocational training. Current programs often focus on basic construction. We propose an updated curriculum that includes:</w:t>
      </w:r>
    </w:p>
    <w:p>
      <w:pPr>
        <w:numPr>
          <w:ilvl w:val="0"/>
          <w:numId w:val="1008"/>
        </w:numPr>
        <w:pStyle w:val="Compact"/>
      </w:pPr>
      <w:r>
        <w:t xml:space="preserve">Advanced joinery techniques for modern hardware.</w:t>
      </w:r>
    </w:p>
    <w:p>
      <w:pPr>
        <w:numPr>
          <w:ilvl w:val="0"/>
          <w:numId w:val="1008"/>
        </w:numPr>
        <w:pStyle w:val="Compact"/>
      </w:pPr>
      <w:r>
        <w:t xml:space="preserve">Sustainability certification courses.</w:t>
      </w:r>
    </w:p>
    <w:p>
      <w:pPr>
        <w:numPr>
          <w:ilvl w:val="0"/>
          <w:numId w:val="1008"/>
        </w:numPr>
        <w:pStyle w:val="Compact"/>
      </w:pPr>
      <w:r>
        <w:t xml:space="preserve">Digital literacy for blueprint reading and project management software.</w:t>
      </w:r>
    </w:p>
    <w:p>
      <w:pPr>
        <w:pStyle w:val="FirstParagraph"/>
      </w:pPr>
      <w:r>
        <w:t xml:space="preserve">We call upon industry leaders, government bodies, and educational institutions in Thailand Bangkok to collaborate on these initiatives. A skilled workforce is the backbone of a thriving construction sector.</w:t>
      </w:r>
    </w:p>
    <w:bookmarkEnd w:id="28"/>
    <w:bookmarkStart w:id="29" w:name="conclusion-and-call-to-action"/>
    <w:p>
      <w:pPr>
        <w:pStyle w:val="Heading2"/>
      </w:pPr>
      <w:r>
        <w:t xml:space="preserve">Conclusion and Call to Action</w:t>
      </w:r>
    </w:p>
    <w:p>
      <w:pPr>
        <w:pStyle w:val="FirstParagraph"/>
      </w:pPr>
      <w:r>
        <w:rPr>
          <w:bCs/>
          <w:b/>
        </w:rPr>
        <w:t xml:space="preserve">The Road Ahead:</w:t>
      </w:r>
    </w:p>
    <w:p>
      <w:pPr>
        <w:pStyle w:val="BodyText"/>
      </w:pPr>
      <w:r>
        <w:t xml:space="preserve">In conclusion, the role of the carpenter in Thailand Bangkok is more vital than ever. It is a profession that sits at the intersection of tradition, technology, and culture.</w:t>
      </w:r>
    </w:p>
    <w:p>
      <w:pPr>
        <w:numPr>
          <w:ilvl w:val="0"/>
          <w:numId w:val="1009"/>
        </w:numPr>
        <w:pStyle w:val="Compact"/>
      </w:pPr>
      <w:r>
        <w:rPr>
          <w:bCs/>
          <w:b/>
        </w:rPr>
        <w:t xml:space="preserve">Action Item 1:</w:t>
      </w:r>
      <w:r>
        <w:t xml:space="preserve"> </w:t>
      </w:r>
      <w:r>
        <w:t xml:space="preserve">Invest in continuous learning regarding digital tools and sustainable materials.</w:t>
      </w:r>
    </w:p>
    <w:p>
      <w:pPr>
        <w:numPr>
          <w:ilvl w:val="0"/>
          <w:numId w:val="1009"/>
        </w:numPr>
        <w:pStyle w:val="Compact"/>
      </w:pPr>
      <w:r>
        <w:rPr>
          <w:bCs/>
          <w:b/>
        </w:rPr>
        <w:t xml:space="preserve">Action Item 2:</w:t>
      </w:r>
      <w:r>
        <w:t xml:space="preserve"> </w:t>
      </w:r>
      <w:r>
        <w:t xml:space="preserve">Adhere strictly to local regulations in Thailand Bangkok to ensure legal compliance and safety.</w:t>
      </w:r>
    </w:p>
    <w:p>
      <w:pPr>
        <w:numPr>
          <w:ilvl w:val="0"/>
          <w:numId w:val="1009"/>
        </w:numPr>
        <w:pStyle w:val="Compact"/>
      </w:pPr>
      <w:r>
        <w:rPr>
          <w:bCs/>
          <w:b/>
        </w:rPr>
        <w:t xml:space="preserve">Action Item 3:</w:t>
      </w:r>
      <w:r>
        <w:t xml:space="preserve"> </w:t>
      </w:r>
      <w:r>
        <w:t xml:space="preserve">Embrace cultural nuances to build stronger client relationships in the competitive Thai market.</w:t>
      </w:r>
    </w:p>
    <w:p>
      <w:pPr>
        <w:pStyle w:val="FirstParagraph"/>
      </w:pPr>
      <w:r>
        <w:t xml:space="preserve">The future of carpentry in Thailand Bangkok is bright for those who are adaptable, skilled, and respectful of their craft. Let us work together to elevate the standard of woodworking across our city.</w:t>
      </w:r>
    </w:p>
    <w:bookmarkEnd w:id="29"/>
    <w:bookmarkStart w:id="30" w:name="qa-session"/>
    <w:p>
      <w:pPr>
        <w:pStyle w:val="Heading2"/>
      </w:pPr>
      <w:r>
        <w:t xml:space="preserve">Q&amp;A Session</w:t>
      </w:r>
    </w:p>
    <w:p>
      <w:pPr>
        <w:pStyle w:val="FirstParagraph"/>
      </w:pPr>
      <w:r>
        <w:rPr>
          <w:bCs/>
          <w:b/>
        </w:rPr>
        <w:t xml:space="preserve">Contact Information:</w:t>
      </w:r>
    </w:p>
    <w:p>
      <w:pPr>
        <w:numPr>
          <w:ilvl w:val="0"/>
          <w:numId w:val="1010"/>
        </w:numPr>
        <w:pStyle w:val="Compact"/>
      </w:pPr>
      <w:r>
        <w:t xml:space="preserve">We welcome your questions regarding specific materials, regulatory hurdles, or technological implementations.</w:t>
      </w:r>
    </w:p>
    <w:p>
      <w:pPr>
        <w:numPr>
          <w:ilvl w:val="0"/>
          <w:numId w:val="1010"/>
        </w:numPr>
        <w:pStyle w:val="Compact"/>
      </w:pPr>
      <w:r>
        <w:t xml:space="preserve">Please direct any follow-up inquiries to the seminar organizers.</w:t>
      </w:r>
    </w:p>
    <w:bookmarkEnd w:id="30"/>
    <w:p>
      <w:pPr>
        <w:pStyle w:val="FirstParagraph"/>
      </w:pPr>
      <w:r>
        <w:t xml:space="preserve">© 2023 Seminar Series on Construction Trades. Prepared for an audience in Thailand Bangkok.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Carpenter in Thailand Bangkok</dc:title>
  <dc:creator/>
  <dc:language>en</dc:language>
  <cp:keywords/>
  <dcterms:created xsi:type="dcterms:W3CDTF">2026-07-29T15:04:45Z</dcterms:created>
  <dcterms:modified xsi:type="dcterms:W3CDTF">2026-07-29T15:04:45Z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