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1" w:name="seminar-presentation-slides"/>
    <w:p>
      <w:pPr>
        <w:pStyle w:val="Heading1"/>
      </w:pPr>
      <w:r>
        <w:t xml:space="preserve">Seminar Presentation Slides</w:t>
      </w:r>
    </w:p>
    <w:bookmarkStart w:id="20" w:name="X41e992d2fac5a1d559aabbc8ee61a104d5146bf"/>
    <w:p>
      <w:pPr>
        <w:pStyle w:val="Heading2"/>
      </w:pPr>
      <w:r>
        <w:t xml:space="preserve">The Art and Duty of the Chef in Afghanistan Kabul</w:t>
      </w:r>
    </w:p>
    <w:p>
      <w:pPr>
        <w:pStyle w:val="FirstParagraph"/>
      </w:pPr>
      <w:r>
        <w:br/>
      </w:r>
      <w:r>
        <w:t xml:space="preserve">By: Dr. Zainab Rahimi</w:t>
      </w:r>
      <w:r>
        <w:br/>
      </w:r>
      <w:r>
        <w:t xml:space="preserve">Date: October 2023</w:t>
      </w:r>
      <w:r>
        <w:br/>
      </w:r>
    </w:p>
    <w:p>
      <w:r>
        <w:pict>
          <v:rect style="width:0;height:1.5pt" o:hralign="center" o:hrstd="t" o:hr="t"/>
        </w:pict>
      </w:r>
    </w:p>
    <w:bookmarkEnd w:id="20"/>
    <w:bookmarkEnd w:id="21"/>
    <w:bookmarkStart w:id="22" w:name="X57dae764e4212a9a31faaba85b8beaabb9713da"/>
    <w:p>
      <w:pPr>
        <w:pStyle w:val="Heading1"/>
      </w:pPr>
      <w:r>
        <w:t xml:space="preserve">Introduction to Our Seminar Presentation Slides</w:t>
      </w:r>
    </w:p>
    <w:p>
      <w:pPr>
        <w:pStyle w:val="FirstParagraph"/>
      </w:pPr>
      <w:r>
        <w:br/>
      </w:r>
    </w:p>
    <w:p>
      <w:r>
        <w:pict>
          <v:rect style="width:0;height:1.5pt" o:hralign="center" o:hrstd="t" o:hr="t"/>
        </w:pict>
      </w:r>
    </w:p>
    <w:p>
      <w:pPr>
        <w:pStyle w:val="FirstParagraph"/>
      </w:pPr>
      <w:r>
        <w:t xml:space="preserve">This document serves as the core framework for our seminar presentation slides. We aim to provide a comprehensive overview of culinary practices, specifically focusing on the critical role of the Chef within the unique socio-economic and cultural landscape of Afghanistan Kabul.</w:t>
      </w:r>
    </w:p>
    <w:p>
      <w:pPr>
        <w:pStyle w:val="BodyText"/>
      </w:pPr>
      <w:r>
        <w:t xml:space="preserve">Our goal is not merely to discuss food preparation, but to explore how professional culinary standards can uplift community health, preserve heritage, and foster economic resilience in one of Asia’s most complex regions.</w:t>
      </w:r>
    </w:p>
    <w:p>
      <w:r>
        <w:pict>
          <v:rect style="width:0;height:1.5pt" o:hralign="center" o:hrstd="t" o:hr="t"/>
        </w:pict>
      </w:r>
    </w:p>
    <w:bookmarkEnd w:id="22"/>
    <w:bookmarkStart w:id="23" w:name="the-context-afghanistan-kabul-today"/>
    <w:p>
      <w:pPr>
        <w:pStyle w:val="Heading1"/>
      </w:pPr>
      <w:r>
        <w:t xml:space="preserve">The Context: Afghanistan Kabul Today</w:t>
      </w:r>
    </w:p>
    <w:p>
      <w:pPr>
        <w:pStyle w:val="FirstParagraph"/>
      </w:pPr>
      <w:r>
        <w:br/>
      </w:r>
    </w:p>
    <w:p>
      <w:r>
        <w:pict>
          <v:rect style="width:0;height:1.5pt" o:hralign="center" o:hrstd="t" o:hr="t"/>
        </w:pict>
      </w:r>
    </w:p>
    <w:p>
      <w:pPr>
        <w:pStyle w:val="FirstParagraph"/>
      </w:pPr>
      <w:r>
        <w:t xml:space="preserve">Understanding the environment is crucial for any effective professional strategy. Afghanistan Kabul stands at a crossroads of tradition and urgent modernization. The city has seen significant displacement, economic shifts, and social restructuring in recent years.</w:t>
      </w:r>
      <w:r>
        <w:br/>
      </w:r>
    </w:p>
    <w:p>
      <w:pPr>
        <w:numPr>
          <w:ilvl w:val="0"/>
          <w:numId w:val="1001"/>
        </w:numPr>
        <w:pStyle w:val="Compact"/>
      </w:pPr>
      <w:r>
        <w:rPr>
          <w:bCs/>
          <w:b/>
        </w:rPr>
        <w:t xml:space="preserve">Demographics:</w:t>
      </w:r>
      <w:r>
        <w:t xml:space="preserve"> </w:t>
      </w:r>
      <w:r>
        <w:t xml:space="preserve">A young population eager for education and employment.</w:t>
      </w:r>
    </w:p>
    <w:p>
      <w:pPr>
        <w:numPr>
          <w:ilvl w:val="0"/>
          <w:numId w:val="1001"/>
        </w:numPr>
        <w:pStyle w:val="Compact"/>
      </w:pPr>
      <w:r>
        <w:rPr>
          <w:bCs/>
          <w:b/>
        </w:rPr>
        <w:t xml:space="preserve">Economy:</w:t>
      </w:r>
      <w:r>
        <w:t xml:space="preserve"> </w:t>
      </w:r>
      <w:r>
        <w:t xml:space="preserve">Heavy reliance on agriculture, with a growing but fragile service sector.</w:t>
      </w:r>
    </w:p>
    <w:p>
      <w:pPr>
        <w:numPr>
          <w:ilvl w:val="0"/>
          <w:numId w:val="1001"/>
        </w:numPr>
        <w:pStyle w:val="Compact"/>
      </w:pPr>
      <w:r>
        <w:rPr>
          <w:bCs/>
          <w:b/>
        </w:rPr>
        <w:t xml:space="preserve">Culture:</w:t>
      </w:r>
      <w:r>
        <w:t xml:space="preserve">&gt;A rich tapestry of hospitality. In Afghanistan Kabul, food is the primary language of love and community building.</w:t>
      </w:r>
    </w:p>
    <w:p>
      <w:r>
        <w:pict>
          <v:rect style="width:0;height:1.5pt" o:hralign="center" o:hrstd="t" o:hr="t"/>
        </w:pict>
      </w:r>
    </w:p>
    <w:bookmarkEnd w:id="23"/>
    <w:bookmarkStart w:id="24" w:name="the-central-figure-the-chef"/>
    <w:p>
      <w:pPr>
        <w:pStyle w:val="Heading1"/>
      </w:pPr>
      <w:r>
        <w:t xml:space="preserve">The Central Figure: The Chef</w:t>
      </w:r>
    </w:p>
    <w:p>
      <w:pPr>
        <w:pStyle w:val="FirstParagraph"/>
      </w:pPr>
      <w:r>
        <w:br/>
      </w:r>
    </w:p>
    <w:p>
      <w:r>
        <w:pict>
          <v:rect style="width:0;height:1.5pt" o:hralign="center" o:hrstd="t" o:hr="t"/>
        </w:pict>
      </w:r>
    </w:p>
    <w:p>
      <w:pPr>
        <w:pStyle w:val="FirstParagraph"/>
      </w:pPr>
      <w:r>
        <w:t xml:space="preserve">In this seminar presentation slides framework, we define the Chef not merely as a cook, but as a leader and an educator. A professional Chef in Afghanistan Kabul carries significant social weight.</w:t>
      </w:r>
      <w:r>
        <w:br/>
      </w:r>
    </w:p>
    <w:p>
      <w:pPr>
        <w:numPr>
          <w:ilvl w:val="0"/>
          <w:numId w:val="1002"/>
        </w:numPr>
        <w:pStyle w:val="Compact"/>
      </w:pPr>
      <w:r>
        <w:rPr>
          <w:bCs/>
          <w:b/>
        </w:rPr>
        <w:t xml:space="preserve">Custodian of Heritage:</w:t>
      </w:r>
      <w:r>
        <w:t xml:space="preserve"> </w:t>
      </w:r>
      <w:r>
        <w:t xml:space="preserve">The Chef preserves traditional Afghan recipes like Qabuli Pulao and Mantu.</w:t>
      </w:r>
    </w:p>
    <w:p>
      <w:pPr>
        <w:numPr>
          <w:ilvl w:val="0"/>
          <w:numId w:val="1002"/>
        </w:numPr>
        <w:pStyle w:val="Compact"/>
      </w:pPr>
      <w:r>
        <w:rPr>
          <w:bCs/>
          <w:b/>
        </w:rPr>
        <w:t xml:space="preserve">Nutritional Guide:</w:t>
      </w:r>
      <w:r>
        <w:t xml:space="preserve"> </w:t>
      </w:r>
      <w:r>
        <w:t xml:space="preserve">With rising health concerns, the Chef influences public diet by choosing fresh ingredients over processed alternatives.</w:t>
      </w:r>
    </w:p>
    <w:p>
      <w:pPr>
        <w:numPr>
          <w:ilvl w:val="0"/>
          <w:numId w:val="1002"/>
        </w:numPr>
        <w:pStyle w:val="Compact"/>
      </w:pPr>
      <w:r>
        <w:rPr>
          <w:bCs/>
          <w:b/>
        </w:rPr>
        <w:t xml:space="preserve">Economic Driver:</w:t>
      </w:r>
      <w:r>
        <w:t xml:space="preserve"> </w:t>
      </w:r>
      <w:r>
        <w:t xml:space="preserve">High-end hotels and restaurants in Afghanistan Kabul rely on skilled Chefs to attract tourism and foreign investment.</w:t>
      </w:r>
    </w:p>
    <w:p>
      <w:r>
        <w:pict>
          <v:rect style="width:0;height:1.5pt" o:hralign="center" o:hrstd="t" o:hr="t"/>
        </w:pict>
      </w:r>
    </w:p>
    <w:bookmarkEnd w:id="24"/>
    <w:bookmarkStart w:id="25" w:name="culinary-heritage-of-afghanistan-kabul"/>
    <w:p>
      <w:pPr>
        <w:pStyle w:val="Heading1"/>
      </w:pPr>
      <w:r>
        <w:t xml:space="preserve">Culinary Heritage of Afghanistan Kabul</w:t>
      </w:r>
    </w:p>
    <w:p>
      <w:pPr>
        <w:pStyle w:val="FirstParagraph"/>
      </w:pPr>
      <w:r>
        <w:br/>
      </w:r>
    </w:p>
    <w:p>
      <w:r>
        <w:pict>
          <v:rect style="width:0;height:1.5pt" o:hralign="center" o:hrstd="t" o:hr="t"/>
        </w:pict>
      </w:r>
    </w:p>
    <w:p>
      <w:pPr>
        <w:pStyle w:val="FirstParagraph"/>
      </w:pPr>
      <w:r>
        <w:t xml:space="preserve">The cuisine of Afghanistan Kabul is distinct, utilizing local spices such as cumin, coriander, cardamom, and saffron. Our seminar presentation slides highlight the importance of these indigenous ingredients.</w:t>
      </w:r>
      <w:r>
        <w:br/>
      </w:r>
    </w:p>
    <w:p>
      <w:pPr>
        <w:pStyle w:val="BodyText"/>
      </w:pPr>
      <w:r>
        <w:t xml:space="preserve">Traditional dishes often revolve around rice (polow), lamb (gosht), and fresh herbs. However modernization is introducing new flavors from neighboring countries like Iran Turkey India Pakistan UAE China Japan South Korea Italy France Germany Spain Portugal Greece Russia Ukraine Romania Bulgaria Serbia Croatia Bosnia Montenegro Kosovo Albania Macedonia Slovenia Hungary Czech Republic Slovakia Poland Belarus Lithuania Latvia Estonia Finland Sweden Norway Denmark Netherlands Belgium Luxembourg Switzerland Austria Liechtenstein Andorra Monaco San Marino Vatican City Malta Cyprus Turkey Armenia Azerbaijan Georgia</w:t>
      </w:r>
    </w:p>
    <w:p>
      <w:r>
        <w:pict>
          <v:rect style="width:0;height:1.5pt" o:hralign="center" o:hrstd="t" o:hr="t"/>
        </w:pict>
      </w:r>
    </w:p>
    <w:bookmarkEnd w:id="25"/>
    <w:bookmarkStart w:id="26" w:name="challenges-facing-the-chef-profession"/>
    <w:p>
      <w:pPr>
        <w:pStyle w:val="Heading1"/>
      </w:pPr>
      <w:r>
        <w:t xml:space="preserve">Challenges Facing the Chef Profession</w:t>
      </w:r>
    </w:p>
    <w:p>
      <w:pPr>
        <w:pStyle w:val="FirstParagraph"/>
      </w:pPr>
      <w:r>
        <w:br/>
      </w:r>
    </w:p>
    <w:p>
      <w:r>
        <w:pict>
          <v:rect style="width:0;height:1.5pt" o:hralign="center" o:hrstd="t" o:hr="t"/>
        </w:pict>
      </w:r>
    </w:p>
    <w:p>
      <w:pPr>
        <w:pStyle w:val="FirstParagraph"/>
      </w:pPr>
      <w:r>
        <w:t xml:space="preserve">For the Chef working in Afghanistan Kabul today, significant hurdles exist.</w:t>
      </w:r>
      <w:r>
        <w:br/>
      </w:r>
    </w:p>
    <w:p>
      <w:pPr>
        <w:numPr>
          <w:ilvl w:val="0"/>
          <w:numId w:val="1003"/>
        </w:numPr>
        <w:pStyle w:val="Compact"/>
      </w:pPr>
      <w:r>
        <w:rPr>
          <w:bCs/>
          <w:b/>
        </w:rPr>
        <w:t xml:space="preserve">Supply Chain Instability:</w:t>
      </w:r>
      <w:r>
        <w:t xml:space="preserve"> </w:t>
      </w:r>
      <w:r>
        <w:t xml:space="preserve">Inconsistent access to fresh produce and quality meats due to logistical issues.</w:t>
      </w:r>
    </w:p>
    <w:p>
      <w:pPr>
        <w:numPr>
          <w:ilvl w:val="0"/>
          <w:numId w:val="1003"/>
        </w:numPr>
        <w:pStyle w:val="Compact"/>
      </w:pPr>
      <w:r>
        <w:rPr>
          <w:bCs/>
          <w:b/>
        </w:rPr>
        <w:t xml:space="preserve">Economic Constraints:</w:t>
      </w:r>
      <w:r>
        <w:t xml:space="preserve"> </w:t>
      </w:r>
      <w:r>
        <w:t xml:space="preserve">High inflation rates make premium ingredients expensive for local establishments.</w:t>
      </w:r>
    </w:p>
    <w:p>
      <w:pPr>
        <w:numPr>
          <w:ilvl w:val="0"/>
          <w:numId w:val="1003"/>
        </w:numPr>
        <w:pStyle w:val="Compact"/>
      </w:pPr>
      <w:r>
        <w:rPr>
          <w:bCs/>
          <w:b/>
        </w:rPr>
        <w:t xml:space="preserve">Safety Concerns:</w:t>
      </w:r>
      <w:r>
        <w:t xml:space="preserve"> </w:t>
      </w:r>
      <w:r>
        <w:t xml:space="preserve">Traveling to markets can be hazardous in certain areas of Afghanistan Kabul.</w:t>
      </w:r>
    </w:p>
    <w:p>
      <w:r>
        <w:pict>
          <v:rect style="width:0;height:1.5pt" o:hralign="center" o:hrstd="t" o:hr="t"/>
        </w:pict>
      </w:r>
    </w:p>
    <w:bookmarkEnd w:id="26"/>
    <w:bookmarkStart w:id="27" w:name="the-role-of-the-chef-in-education"/>
    <w:p>
      <w:pPr>
        <w:pStyle w:val="Heading1"/>
      </w:pPr>
      <w:r>
        <w:t xml:space="preserve">The Role of the Chef in Education</w:t>
      </w:r>
    </w:p>
    <w:p>
      <w:pPr>
        <w:pStyle w:val="FirstParagraph"/>
      </w:pPr>
      <w:r>
        <w:br/>
      </w:r>
    </w:p>
    <w:p>
      <w:r>
        <w:pict>
          <v:rect style="width:0;height:1.5pt" o:hralign="center" o:hrstd="t" o:hr="t"/>
        </w:pict>
      </w:r>
    </w:p>
    <w:p>
      <w:pPr>
        <w:pStyle w:val="FirstParagraph"/>
      </w:pPr>
      <w:r>
        <w:t xml:space="preserve">A pivotal theme of these seminar presentation slides is education. The Chef acts as a mentor to apprentices.</w:t>
      </w:r>
      <w:r>
        <w:br/>
      </w:r>
    </w:p>
    <w:p>
      <w:pPr>
        <w:pStyle w:val="BodyText"/>
      </w:pPr>
      <w:r>
        <w:t xml:space="preserve">In Afghanistan Kabul, vocational training centers are emerging. Here, the Mentor teaches not only knife skills and cooking techniques but also hygiene standards and kitchen management. This educational role is vital for creating a new generation of professional Chefs who can compete internationally while respecting local traditions.</w:t>
      </w:r>
    </w:p>
    <w:p>
      <w:r>
        <w:pict>
          <v:rect style="width:0;height:1.5pt" o:hralign="center" o:hrstd="t" o:hr="t"/>
        </w:pict>
      </w:r>
    </w:p>
    <w:bookmarkEnd w:id="27"/>
    <w:bookmarkStart w:id="28" w:name="health-and-nutrition-impact"/>
    <w:p>
      <w:pPr>
        <w:pStyle w:val="Heading1"/>
      </w:pPr>
      <w:r>
        <w:t xml:space="preserve">Health and Nutrition Impact</w:t>
      </w:r>
    </w:p>
    <w:p>
      <w:pPr>
        <w:pStyle w:val="FirstParagraph"/>
      </w:pPr>
      <w:r>
        <w:br/>
      </w:r>
    </w:p>
    <w:p>
      <w:r>
        <w:pict>
          <v:rect style="width:0;height:1.5pt" o:hralign="center" o:hrstd="t" o:hr="t"/>
        </w:pict>
      </w:r>
    </w:p>
    <w:p>
      <w:pPr>
        <w:pStyle w:val="FirstParagraph"/>
      </w:pPr>
      <w:r>
        <w:t xml:space="preserve">The Chef holds the power to improve public health. In Afghanistan Kabul, issues like anemia and vitamin deficiencies remain prevalent.</w:t>
      </w:r>
      <w:r>
        <w:br/>
      </w:r>
    </w:p>
    <w:p>
      <w:pPr>
        <w:numPr>
          <w:ilvl w:val="0"/>
          <w:numId w:val="1004"/>
        </w:numPr>
        <w:pStyle w:val="Compact"/>
      </w:pPr>
      <w:r>
        <w:rPr>
          <w:bCs/>
          <w:b/>
        </w:rPr>
        <w:t xml:space="preserve">Balanced Diets:</w:t>
      </w:r>
      <w:r>
        <w:t xml:space="preserve"> </w:t>
      </w:r>
      <w:r>
        <w:t xml:space="preserve">The Chef can reformulate traditional dishes to include more vegetables and less fat.</w:t>
      </w:r>
    </w:p>
    <w:p>
      <w:pPr>
        <w:numPr>
          <w:ilvl w:val="0"/>
          <w:numId w:val="1004"/>
        </w:numPr>
        <w:pStyle w:val="Compact"/>
      </w:pPr>
      <w:r>
        <w:rPr>
          <w:bCs/>
          <w:b/>
        </w:rPr>
        <w:t xml:space="preserve">Innovation:</w:t>
      </w:r>
      <w:r>
        <w:t xml:space="preserve"> </w:t>
      </w:r>
      <w:r>
        <w:t xml:space="preserve">By introducing nutrient-dense local ingredients like spinach, lentils, and walnuts into popular meals.</w:t>
      </w:r>
    </w:p>
    <w:p>
      <w:r>
        <w:pict>
          <v:rect style="width:0;height:1.5pt" o:hralign="center" o:hrstd="t" o:hr="t"/>
        </w:pict>
      </w:r>
    </w:p>
    <w:bookmarkEnd w:id="28"/>
    <w:bookmarkStart w:id="29" w:name="economic-empowerment-through-cuisine"/>
    <w:p>
      <w:pPr>
        <w:pStyle w:val="Heading1"/>
      </w:pPr>
      <w:r>
        <w:t xml:space="preserve">Economic Empowerment through Cuisine</w:t>
      </w:r>
    </w:p>
    <w:p>
      <w:pPr>
        <w:pStyle w:val="FirstParagraph"/>
      </w:pPr>
      <w:r>
        <w:br/>
      </w:r>
    </w:p>
    <w:p>
      <w:r>
        <w:pict>
          <v:rect style="width:0;height:1.5pt" o:hralign="center" o:hrstd="t" o:hr="t"/>
        </w:pict>
      </w:r>
    </w:p>
    <w:p>
      <w:pPr>
        <w:pStyle w:val="FirstParagraph"/>
      </w:pPr>
      <w:r>
        <w:t xml:space="preserve">The culinary industry provides jobs for thousands in Afghanistan Kabul. From farmers to waitstaff, the Chef sits at the center of this ecosystem.</w:t>
      </w:r>
      <w:r>
        <w:br/>
      </w:r>
    </w:p>
    <w:p>
      <w:pPr>
        <w:pStyle w:val="BodyText"/>
      </w:pPr>
      <w:r>
        <w:t xml:space="preserve">By establishing professional standards, Chefs help local businesses become viable enterprises. This stability supports families and contributes to the broader economy of Afghanistan Kabul.</w:t>
      </w:r>
    </w:p>
    <w:p>
      <w:r>
        <w:pict>
          <v:rect style="width:0;height:1.5pt" o:hralign="center" o:hrstd="t" o:hr="t"/>
        </w:pict>
      </w:r>
    </w:p>
    <w:bookmarkEnd w:id="29"/>
    <w:bookmarkStart w:id="30" w:name="cultural-diplomacy"/>
    <w:p>
      <w:pPr>
        <w:pStyle w:val="Heading1"/>
      </w:pPr>
      <w:r>
        <w:t xml:space="preserve">Cultural Diplomacy</w:t>
      </w:r>
    </w:p>
    <w:p>
      <w:pPr>
        <w:pStyle w:val="FirstParagraph"/>
      </w:pPr>
      <w:r>
        <w:br/>
      </w:r>
    </w:p>
    <w:p>
      <w:r>
        <w:pict>
          <v:rect style="width:0;height:1.5pt" o:hralign="center" o:hrstd="t" o:hr="t"/>
        </w:pict>
      </w:r>
    </w:p>
    <w:p>
      <w:pPr>
        <w:pStyle w:val="FirstParagraph"/>
      </w:pPr>
      <w:r>
        <w:t xml:space="preserve">Food is diplomacy. The Chef serves as a cultural ambassador for Afghanistan Kabul on the global stage.</w:t>
      </w:r>
      <w:r>
        <w:br/>
      </w:r>
    </w:p>
    <w:p>
      <w:pPr>
        <w:numPr>
          <w:ilvl w:val="0"/>
          <w:numId w:val="1005"/>
        </w:numPr>
        <w:pStyle w:val="Compact"/>
      </w:pPr>
      <w:r>
        <w:rPr>
          <w:bCs/>
          <w:b/>
        </w:rPr>
        <w:t xml:space="preserve">Tourism:</w:t>
      </w:r>
      <w:r>
        <w:t xml:space="preserve"> </w:t>
      </w:r>
      <w:r>
        <w:t xml:space="preserve">Visitors come to experience authentic Afghan hospitality.</w:t>
      </w:r>
    </w:p>
    <w:p>
      <w:pPr>
        <w:numPr>
          <w:ilvl w:val="0"/>
          <w:numId w:val="1005"/>
        </w:numPr>
        <w:pStyle w:val="Compact"/>
      </w:pPr>
      <w:r>
        <w:rPr>
          <w:bCs/>
          <w:b/>
        </w:rPr>
        <w:t xml:space="preserve">Bridging Divides:</w:t>
      </w:r>
      <w:r>
        <w:t xml:space="preserve">:Shared meals break down social barriers, fostering unity among diverse ethnic groups within Afghanistan Kabul.</w:t>
      </w:r>
    </w:p>
    <w:p>
      <w:r>
        <w:pict>
          <v:rect style="width:0;height:1.5pt" o:hralign="center" o:hrstd="t" o:hr="t"/>
        </w:pict>
      </w:r>
    </w:p>
    <w:bookmarkEnd w:id="30"/>
    <w:bookmarkStart w:id="31" w:name="the-future-of-the-chef-profession"/>
    <w:p>
      <w:pPr>
        <w:pStyle w:val="Heading1"/>
      </w:pPr>
      <w:r>
        <w:t xml:space="preserve">The Future of the Chef Profession</w:t>
      </w:r>
    </w:p>
    <w:p>
      <w:pPr>
        <w:pStyle w:val="FirstParagraph"/>
      </w:pPr>
      <w:r>
        <w:br/>
      </w:r>
    </w:p>
    <w:p>
      <w:r>
        <w:pict>
          <v:rect style="width:0;height:1.5pt" o:hralign="center" o:hrstd="t" o:hr="t"/>
        </w:pict>
      </w:r>
    </w:p>
    <w:p>
      <w:pPr>
        <w:pStyle w:val="FirstParagraph"/>
      </w:pPr>
      <w:r>
        <w:t xml:space="preserve">Looking ahead, the trajectory for Chefs in Afghanistan Kabul is promising yet challenging.</w:t>
      </w:r>
      <w:r>
        <w:br/>
      </w:r>
    </w:p>
    <w:p>
      <w:pPr>
        <w:pStyle w:val="BodyText"/>
      </w:pPr>
      <w:r>
        <w:t xml:space="preserve">Technology integration, sustainable sourcing, and international culinary exchanges will define the next era. Our seminar presentation slides suggest that investing in Chef training programs yields high societal returns.</w:t>
      </w:r>
    </w:p>
    <w:p>
      <w:r>
        <w:pict>
          <v:rect style="width:0;height:1.5pt" o:hralign="center" o:hrstd="t" o:hr="t"/>
        </w:pict>
      </w:r>
    </w:p>
    <w:bookmarkEnd w:id="31"/>
    <w:bookmarkStart w:id="32" w:name="conclusion"/>
    <w:p>
      <w:pPr>
        <w:pStyle w:val="Heading1"/>
      </w:pPr>
      <w:r>
        <w:t xml:space="preserve">Conclusion</w:t>
      </w:r>
    </w:p>
    <w:p>
      <w:pPr>
        <w:pStyle w:val="FirstParagraph"/>
      </w:pPr>
      <w:r>
        <w:br/>
      </w:r>
    </w:p>
    <w:p>
      <w:r>
        <w:pict>
          <v:rect style="width:0;height:1.5pt" o:hralign="center" o:hrstd="t" o:hr="t"/>
        </w:pict>
      </w:r>
    </w:p>
    <w:p>
      <w:pPr>
        <w:pStyle w:val="FirstParagraph"/>
      </w:pPr>
      <w:r>
        <w:t xml:space="preserve">In conclusion, the Chef is far more than a kitchen worker; they are community leaders cultural preservers and economic engines in Afghanistan Kabul.</w:t>
      </w:r>
      <w:r>
        <w:br/>
      </w:r>
    </w:p>
    <w:p>
      <w:pPr>
        <w:pStyle w:val="BodyText"/>
      </w:pPr>
      <w:r>
        <w:t xml:space="preserve">We encourage stakeholders to support vocational training culinary scholarships and infrastructure development for the food sector. By empowering the Chef we empower Afghanistan Kabul.</w:t>
      </w:r>
    </w:p>
    <w:p>
      <w:r>
        <w:pict>
          <v:rect style="width:0;height:1.5pt" o:hralign="center" o:hrstd="t" o:hr="t"/>
        </w:pic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Chef in Afghanistan Kabul</dc:title>
  <dc:creator/>
  <dc:language>en</dc:language>
  <cp:keywords/>
  <dcterms:created xsi:type="dcterms:W3CDTF">2026-07-29T12:25:03Z</dcterms:created>
  <dcterms:modified xsi:type="dcterms:W3CDTF">2026-07-29T12:25:03Z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