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Australia</w:t>
      </w:r>
      <w:r>
        <w:t xml:space="preserve"> </w:t>
      </w:r>
      <w:r>
        <w:t xml:space="preserve">Brisbane</w:t>
      </w:r>
    </w:p>
    <w:bookmarkStart w:id="20" w:name="Xa1403984416f8550089cf226771c88ec6447de9"/>
    <w:p>
      <w:pPr>
        <w:pStyle w:val="Heading1"/>
      </w:pPr>
      <w:r>
        <w:t xml:space="preserve">Seminar Presentation Slides: The Modern Chef in Australia Brisbane</w:t>
      </w:r>
    </w:p>
    <w:p>
      <w:pPr>
        <w:pStyle w:val="FirstParagraph"/>
      </w:pPr>
      <w:r>
        <w:rPr>
          <w:bCs/>
          <w:b/>
        </w:rPr>
        <w:t xml:space="preserve">Date:</w:t>
      </w:r>
      <w:r>
        <w:t xml:space="preserve"> </w:t>
      </w:r>
      <w:r>
        <w:t xml:space="preserve">October 2023  | </w:t>
      </w:r>
      <w:r>
        <w:t xml:space="preserve"> </w:t>
      </w:r>
      <w:r>
        <w:rPr>
          <w:bCs/>
          <w:b/>
        </w:rPr>
        <w:t xml:space="preserve">Venue:</w:t>
      </w:r>
      <w:r>
        <w:t xml:space="preserve"> </w:t>
      </w:r>
      <w:r>
        <w:t xml:space="preserve">Brisbane Convention Centre, Australia</w:t>
      </w:r>
    </w:p>
    <w:p>
      <w:r>
        <w:pict>
          <v:rect style="width:0;height:1.5pt" o:hralign="center" o:hrstd="t" o:hr="t"/>
        </w:pict>
      </w:r>
    </w:p>
    <w:bookmarkEnd w:id="20"/>
    <w:bookmarkStart w:id="21" w:name="X0f69fe6f3443acbd7fa9d7026e7d6215390cf7c"/>
    <w:p>
      <w:pPr>
        <w:pStyle w:val="Heading2"/>
      </w:pPr>
      <w:r>
        <w:t xml:space="preserve">Seminar Presentation Slides: Introduction to the Role</w:t>
      </w:r>
    </w:p>
    <w:p>
      <w:pPr>
        <w:pStyle w:val="FirstParagraph"/>
      </w:pPr>
      <w:r>
        <w:t xml:space="preserve">Welcome to this comprehensive Seminar Presentation Slides document designed specifically for culinary professionals and students. In this presentation, we explore the dynamic evolution of the "Chef" profession within one of Australia’s most vibrant culinary capitals: Australia Brisbane.</w:t>
      </w:r>
    </w:p>
    <w:p>
      <w:pPr>
        <w:pStyle w:val="BodyText"/>
      </w:pPr>
      <w:r>
        <w:t xml:space="preserve">The role of a Chef has transcended traditional kitchen boundaries. Today, a Chef is an artist, an entrepreneur, and a community leader. This presentation will dissect the specific nuances required to succeed as a professional in this sector, focusing heavily on the unique environmental and cultural factors present in Australia Brisbane.</w:t>
      </w:r>
    </w:p>
    <w:bookmarkEnd w:id="21"/>
    <w:bookmarkStart w:id="22" w:name="Xcfbd26aff1918ba44236750ed6ba291dc0a8cd2"/>
    <w:p>
      <w:pPr>
        <w:pStyle w:val="Heading2"/>
      </w:pPr>
      <w:r>
        <w:t xml:space="preserve">The Culinary Landscape of Australia Brisbane</w:t>
      </w:r>
    </w:p>
    <w:p>
      <w:pPr>
        <w:pStyle w:val="FirstParagraph"/>
      </w:pPr>
      <w:r>
        <w:t xml:space="preserve">To understand the modern Chef, one must first understand the stage upon which they perform.</w:t>
      </w:r>
      <w:r>
        <w:t xml:space="preserve"> </w:t>
      </w:r>
      <w:r>
        <w:rPr>
          <w:bCs/>
          <w:b/>
        </w:rPr>
        <w:t xml:space="preserve">Australia Brisbane</w:t>
      </w:r>
    </w:p>
    <w:p>
      <w:pPr>
        <w:pStyle w:val="BodyText"/>
      </w:pPr>
      <w:r>
        <w:t xml:space="preserve">From the lush hinterlands of Gold Coast to the vineyards surrounding Ipswich, chefs in</w:t>
      </w:r>
      <w:r>
        <w:t xml:space="preserve"> </w:t>
      </w:r>
      <w:r>
        <w:rPr>
          <w:bCs/>
          <w:b/>
        </w:rPr>
        <w:t xml:space="preserve">Australia Brisbane</w:t>
      </w:r>
    </w:p>
    <w:bookmarkEnd w:id="22"/>
    <w:bookmarkStart w:id="23" w:name="diversity-and-cultural-fusion"/>
    <w:p>
      <w:pPr>
        <w:pStyle w:val="Heading2"/>
      </w:pPr>
      <w:r>
        <w:t xml:space="preserve">Diversity and Cultural Fusion</w:t>
      </w:r>
    </w:p>
    <w:p>
      <w:pPr>
        <w:pStyle w:val="FirstParagraph"/>
      </w:pPr>
      <w:r>
        <w:t xml:space="preserve">A key aspect of being a Chef in</w:t>
      </w:r>
      <w:r>
        <w:t xml:space="preserve"> </w:t>
      </w:r>
      <w:r>
        <w:rPr>
          <w:bCs/>
          <w:b/>
        </w:rPr>
        <w:t xml:space="preserve">Australia Brisbane</w:t>
      </w:r>
    </w:p>
    <w:p>
      <w:pPr>
        <w:pStyle w:val="BodyText"/>
      </w:pPr>
      <w:r>
        <w:t xml:space="preserve">This Seminar Presentation Slides document emphasizes that successful Chefs in this region do not merely cook food; they curate experiences that respect and celebrate heritage while innovating through fusion techniques. For instance, the integration of Asian spices into native Australian ingredients is a hallmark of contemporary dining in</w:t>
      </w:r>
      <w:r>
        <w:t xml:space="preserve"> </w:t>
      </w:r>
      <w:r>
        <w:rPr>
          <w:bCs/>
          <w:b/>
        </w:rPr>
        <w:t xml:space="preserve">Australia Brisbane</w:t>
      </w:r>
      <w:r>
        <w:t xml:space="preserve">. Understanding these cultural intersections is essential for menu development and customer satisfaction.</w:t>
      </w:r>
    </w:p>
    <w:bookmarkEnd w:id="23"/>
    <w:bookmarkStart w:id="24" w:name="sustainability-and-native-ingredients"/>
    <w:p>
      <w:pPr>
        <w:pStyle w:val="Heading2"/>
      </w:pPr>
      <w:r>
        <w:t xml:space="preserve">Sustainability and Native Ingredients</w:t>
      </w:r>
    </w:p>
    <w:p>
      <w:pPr>
        <w:pStyle w:val="FirstParagraph"/>
      </w:pPr>
      <w:r>
        <w:t xml:space="preserve">Sustainability is no longer optional; it is a mandate. For any Chef operating in</w:t>
      </w:r>
      <w:r>
        <w:t xml:space="preserve"> </w:t>
      </w:r>
      <w:r>
        <w:rPr>
          <w:bCs/>
          <w:b/>
        </w:rPr>
        <w:t xml:space="preserve">Australia Brisbane</w:t>
      </w:r>
      <w:r>
        <w:t xml:space="preserve">, the focus on sustainability extends beyond waste management to include the sourcing of native ingredients. Indigenous Australian produce, such as finger lime, wattleseed, and Davidson plum, has gained global recognition.</w:t>
      </w:r>
    </w:p>
    <w:p>
      <w:pPr>
        <w:pStyle w:val="BodyText"/>
      </w:pPr>
      <w:r>
        <w:t xml:space="preserve">In this section of our Seminar Presentation Slides we examine how a Chef can ethically source these ingredients. There is a growing movement in</w:t>
      </w:r>
      <w:r>
        <w:t xml:space="preserve"> </w:t>
      </w:r>
      <w:r>
        <w:rPr>
          <w:bCs/>
          <w:b/>
        </w:rPr>
        <w:t xml:space="preserve">Australia Brisbane</w:t>
      </w:r>
    </w:p>
    <w:bookmarkEnd w:id="24"/>
    <w:bookmarkStart w:id="25" w:name="chef-as-entrepreneur"/>
    <w:p>
      <w:pPr>
        <w:pStyle w:val="Heading2"/>
      </w:pPr>
      <w:r>
        <w:t xml:space="preserve">Chef as Entrepreneur</w:t>
      </w:r>
    </w:p>
    <w:p>
      <w:pPr>
        <w:pStyle w:val="FirstParagraph"/>
      </w:pPr>
      <w:r>
        <w:t xml:space="preserve">The definition of a Chef has expanded to include business acumen. In</w:t>
      </w:r>
      <w:r>
        <w:t xml:space="preserve"> </w:t>
      </w:r>
      <w:r>
        <w:rPr>
          <w:bCs/>
          <w:b/>
        </w:rPr>
        <w:t xml:space="preserve">Australia Brisbane</w:t>
      </w:r>
    </w:p>
    <w:p>
      <w:pPr>
        <w:pStyle w:val="BodyText"/>
      </w:pPr>
      <w:r>
        <w:t xml:space="preserve">This Seminar Presentation Slides document outlines the financial responsibilities placed on Chefs today. Whether running a high-end bistro in Fortitude Valley or managing kitchen operations for a large resort in South</w:t>
      </w:r>
      <w:r>
        <w:t xml:space="preserve"> </w:t>
      </w:r>
      <w:r>
        <w:rPr>
          <w:bCs/>
          <w:b/>
        </w:rPr>
        <w:t xml:space="preserve">Australia Brisbane</w:t>
      </w:r>
      <w:r>
        <w:t xml:space="preserve">, the ability to manage food costs while maintaining quality is paramount. We will discuss strategies for reducing waste and maximizing profit margins without compromising the culinary vision.</w:t>
      </w:r>
    </w:p>
    <w:bookmarkEnd w:id="25"/>
    <w:bookmarkStart w:id="26" w:name="health-safety-and-regulations"/>
    <w:p>
      <w:pPr>
        <w:pStyle w:val="Heading2"/>
      </w:pPr>
      <w:r>
        <w:t xml:space="preserve">Health, Safety, and Regulations</w:t>
      </w:r>
    </w:p>
    <w:p>
      <w:pPr>
        <w:pStyle w:val="FirstParagraph"/>
      </w:pPr>
      <w:r>
        <w:t xml:space="preserve">In</w:t>
      </w:r>
      <w:r>
        <w:t xml:space="preserve"> </w:t>
      </w:r>
      <w:r>
        <w:rPr>
          <w:bCs/>
          <w:b/>
        </w:rPr>
        <w:t xml:space="preserve">Australia Brisbane</w:t>
      </w:r>
      <w:r>
        <w:t xml:space="preserve">, adherence to strict food safety standards is non-negotiable. The local regulatory environment requires Chefs to be well-versed in Food Safety Supervisor protocols. This Seminar Presentation Slides section covers the critical importance of maintaining hygiene standards and managing allergens.</w:t>
      </w:r>
    </w:p>
    <w:p>
      <w:pPr>
        <w:pStyle w:val="BodyText"/>
      </w:pPr>
      <w:r>
        <w:t xml:space="preserve">Chefs must ensure their kitchens are compliant with Queensland Health regulations. This involves rigorous documentation, temperature control monitoring, and staff training. In a city known for its outdoor dining culture due to the mild weather, ensuring safe food handling in variable environments is a specific challenge faced by Chefs in</w:t>
      </w:r>
      <w:r>
        <w:t xml:space="preserve"> </w:t>
      </w:r>
      <w:r>
        <w:rPr>
          <w:bCs/>
          <w:b/>
        </w:rPr>
        <w:t xml:space="preserve">Australia Brisbane</w:t>
      </w:r>
      <w:r>
        <w:t xml:space="preserve">.</w:t>
      </w:r>
    </w:p>
    <w:bookmarkEnd w:id="26"/>
    <w:bookmarkStart w:id="27" w:name="crafting-the-dining-experience"/>
    <w:p>
      <w:pPr>
        <w:pStyle w:val="Heading2"/>
      </w:pPr>
      <w:r>
        <w:t xml:space="preserve">Crafting the Dining Experience</w:t>
      </w:r>
    </w:p>
    <w:p>
      <w:pPr>
        <w:pStyle w:val="FirstParagraph"/>
      </w:pPr>
      <w:r>
        <w:t xml:space="preserve">The atmosphere of a restaurant in</w:t>
      </w:r>
      <w:r>
        <w:t xml:space="preserve"> </w:t>
      </w:r>
      <w:r>
        <w:rPr>
          <w:bCs/>
          <w:b/>
        </w:rPr>
        <w:t xml:space="preserve">Australia Brisbane</w:t>
      </w:r>
    </w:p>
    <w:p>
      <w:pPr>
        <w:pStyle w:val="BodyText"/>
      </w:pPr>
      <w:r>
        <w:t xml:space="preserve">Our Seminar Presentation Slides emphasize the concept of "Farm-to-Table." In</w:t>
      </w:r>
      <w:r>
        <w:t xml:space="preserve"> </w:t>
      </w:r>
      <w:r>
        <w:rPr>
          <w:bCs/>
          <w:b/>
        </w:rPr>
        <w:t xml:space="preserve">Australia Brisbane</w:t>
      </w:r>
      <w:r>
        <w:t xml:space="preserve">, diners are increasingly informed and demanding. They want to know the provenance of their food. A Chef must communicate this story effectively, whether through menu descriptions or direct engagement with guests. The visual presentation of dishes is also crucial, as social media influences dining choices significantly in this tech-savvy region.</w:t>
      </w:r>
    </w:p>
    <w:bookmarkEnd w:id="27"/>
    <w:bookmarkStart w:id="28" w:name="talent-management-and-leadership"/>
    <w:p>
      <w:pPr>
        <w:pStyle w:val="Heading2"/>
      </w:pPr>
      <w:r>
        <w:t xml:space="preserve">Talent Management and Leadership</w:t>
      </w:r>
    </w:p>
    <w:p>
      <w:pPr>
        <w:pStyle w:val="FirstParagraph"/>
      </w:pPr>
      <w:r>
        <w:t xml:space="preserve">A kitchen is a high-pressure environment. The leadership style of the Chef determines the morale and efficiency of the brigade. In</w:t>
      </w:r>
      <w:r>
        <w:t xml:space="preserve"> </w:t>
      </w:r>
      <w:r>
        <w:rPr>
          <w:bCs/>
          <w:b/>
        </w:rPr>
        <w:t xml:space="preserve">Australia Brisbane</w:t>
      </w:r>
    </w:p>
    <w:p>
      <w:pPr>
        <w:pStyle w:val="BodyText"/>
      </w:pPr>
      <w:r>
        <w:t xml:space="preserve">This Seminar Presentation Slides document explores mentorship as a core responsibility. A good Chef in this region must foster a collaborative environment that encourages growth and innovation. By providing clear communication and professional development opportunities, Chefs can build loyal teams capable of delivering exceptional service consistently.</w:t>
      </w:r>
    </w:p>
    <w:bookmarkEnd w:id="28"/>
    <w:bookmarkStart w:id="29" w:name="X7c5c6a855eb4471dc5deebac712ea4bb63d9b7a"/>
    <w:p>
      <w:pPr>
        <w:pStyle w:val="Heading2"/>
      </w:pPr>
      <w:r>
        <w:t xml:space="preserve">The Future of Dining in Australia Brisbane</w:t>
      </w:r>
    </w:p>
    <w:p>
      <w:pPr>
        <w:pStyle w:val="FirstParagraph"/>
      </w:pPr>
      <w:r>
        <w:t xml:space="preserve">Looking ahead, the role of the Chef will continue to evolve with technological advancements. From AI-assisted inventory management to digital menus, technology is reshaping operations in</w:t>
      </w:r>
      <w:r>
        <w:t xml:space="preserve"> </w:t>
      </w:r>
      <w:r>
        <w:rPr>
          <w:bCs/>
          <w:b/>
        </w:rPr>
        <w:t xml:space="preserve">Australia Brisbane</w:t>
      </w:r>
      <w:r>
        <w:t xml:space="preserve">.</w:t>
      </w:r>
    </w:p>
    <w:p>
      <w:pPr>
        <w:pStyle w:val="BodyText"/>
      </w:pPr>
      <w:r>
        <w:t xml:space="preserve">We predict a greater emphasis on plant-based dining and alternative proteins. Chefs must stay ahead of these trends to remain relevant. The future belongs to those who can blend tradition with innovation while respecting the unique ecological footprint of</w:t>
      </w:r>
      <w:r>
        <w:t xml:space="preserve"> </w:t>
      </w:r>
      <w:r>
        <w:rPr>
          <w:bCs/>
          <w:b/>
        </w:rPr>
        <w:t xml:space="preserve">Australia Brisbane</w:t>
      </w:r>
      <w:r>
        <w:t xml:space="preserve">.</w:t>
      </w:r>
    </w:p>
    <w:bookmarkEnd w:id="29"/>
    <w:bookmarkStart w:id="30" w:name="conclusion"/>
    <w:p>
      <w:pPr>
        <w:pStyle w:val="Heading2"/>
      </w:pPr>
      <w:r>
        <w:t xml:space="preserve">Conclusion</w:t>
      </w:r>
    </w:p>
    <w:p>
      <w:pPr>
        <w:pStyle w:val="FirstParagraph"/>
      </w:pPr>
      <w:r>
        <w:t xml:space="preserve">To conclude, being a Chef in</w:t>
      </w:r>
      <w:r>
        <w:t xml:space="preserve"> </w:t>
      </w:r>
      <w:r>
        <w:rPr>
          <w:bCs/>
          <w:b/>
        </w:rPr>
        <w:t xml:space="preserve">Australia Brisbane</w:t>
      </w:r>
    </w:p>
    <w:p>
      <w:pPr>
        <w:pStyle w:val="BodyText"/>
      </w:pPr>
      <w:r>
        <w:t xml:space="preserve">This Seminar Presentation Slides document has outlined the key pillars of success: local ingredient sourcing, sustainability practices, regulatory compliance, and leadership. As we move forward, it is clear that the Chef remains the heartbeat of our culinary scene in</w:t>
      </w:r>
      <w:r>
        <w:t xml:space="preserve"> </w:t>
      </w:r>
      <w:r>
        <w:rPr>
          <w:bCs/>
          <w:b/>
        </w:rPr>
        <w:t xml:space="preserve">Australia Brisbane</w:t>
      </w:r>
      <w:r>
        <w:t xml:space="preserve">, driving innovation and preserving heritage simultaneously.</w:t>
      </w:r>
    </w:p>
    <w:p>
      <w:pPr>
        <w:pStyle w:val="BodyText"/>
      </w:pPr>
      <w:r>
        <w:t xml:space="preserve">Thank you for engaging with this presentation on the vital role of the Chef in our community.</w:t>
      </w:r>
    </w:p>
    <w:p>
      <w:r>
        <w:pict>
          <v:rect style="width:0;height:1.5pt" o:hralign="center" o:hrstd="t" o:hr="t"/>
        </w:pict>
      </w:r>
    </w:p>
    <w:p>
      <w:pPr>
        <w:pStyle w:val="FirstParagraph"/>
      </w:pPr>
      <w:r>
        <w:t xml:space="preserve">© 2023 Culinary Arts Seminar Series. All rights reserved. | Focus: Australia Brisbane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Australia Brisbane</dc:title>
  <dc:creator/>
  <dc:language>en</dc:language>
  <cp:keywords/>
  <dcterms:created xsi:type="dcterms:W3CDTF">2026-07-29T08:37:32Z</dcterms:created>
  <dcterms:modified xsi:type="dcterms:W3CDTF">2026-07-29T08:37:32Z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