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Egypt</w:t>
      </w:r>
      <w:r>
        <w:t xml:space="preserve"> </w:t>
      </w:r>
      <w:r>
        <w:t xml:space="preserve">Alexandria</w:t>
      </w:r>
    </w:p>
    <w:bookmarkStart w:id="20" w:name="Xa63d8e9d23020fe85c627180ec368b67122711f"/>
    <w:p>
      <w:pPr>
        <w:pStyle w:val="Heading1"/>
      </w:pPr>
      <w:r>
        <w:t xml:space="preserve">Seminar Presentation Slides:</w:t>
      </w:r>
      <w:r>
        <w:br/>
      </w:r>
      <w:r>
        <w:t xml:space="preserve">The Modern Chef in Egypt Alexandria</w:t>
      </w:r>
    </w:p>
    <w:p>
      <w:pPr>
        <w:pStyle w:val="FirstParagraph"/>
      </w:pPr>
      <w:r>
        <w:rPr>
          <w:bCs/>
          <w:b/>
        </w:rPr>
        <w:t xml:space="preserve">Fusion, Tradition, and Culinary Excellence</w:t>
      </w:r>
    </w:p>
    <w:p>
      <w:r>
        <w:pict>
          <v:rect style="width:0;height:1.5pt" o:hralign="center" o:hrstd="t" o:hr="t"/>
        </w:pict>
      </w:r>
    </w:p>
    <w:bookmarkEnd w:id="20"/>
    <w:bookmarkStart w:id="21" w:name="Xea15ccfb80fca77d46c2412e31c6937d450bce6"/>
    <w:p>
      <w:pPr>
        <w:pStyle w:val="Heading2"/>
      </w:pPr>
      <w:r>
        <w:t xml:space="preserve">Slide 1: Introduction – The Heart of Mediterranean Cuisine</w:t>
      </w:r>
    </w:p>
    <w:p>
      <w:pPr>
        <w:pStyle w:val="FirstParagraph"/>
      </w:pPr>
      <w:r>
        <w:t xml:space="preserve">Welcome to this specialized seminar dedicated to the evolving role of the **Chef** within one of the most culturally rich culinary landscapes in North Africa and the Middle East. Our focus is squarely on **Egypt Alexandria**, a city that serves as a vibrant gateway between continents. Alexandria is not merely a destination; it is a living museum of flavors, shaped by thousands of years of history, trade, and migration.</w:t>
      </w:r>
    </w:p>
    <w:p>
      <w:pPr>
        <w:pStyle w:val="BodyText"/>
      </w:pPr>
      <w:r>
        <w:t xml:space="preserve">This presentation aims to explore how the modern **Chef** in this unique region must balance deep-rooted traditions with contemporary gastronomic innovations. We will analyze the specific challenges and opportunities present in **Egypt Alexandria**, discussing how culinary professionals can elevate the local dining scene while honoring their heritage.</w:t>
      </w:r>
    </w:p>
    <w:p>
      <w:pPr>
        <w:pStyle w:val="BodyText"/>
      </w:pPr>
      <w:r>
        <w:rPr>
          <w:bCs/>
          <w:b/>
        </w:rPr>
        <w:t xml:space="preserve">Key Objective:</w:t>
      </w:r>
      <w:r>
        <w:t xml:space="preserve"> </w:t>
      </w:r>
      <w:r>
        <w:t xml:space="preserve">To define the strategic role of a chef who acts as both a guardian of tradition and an innovator within the bustling culinary ecosystem of Alexandria.</w:t>
      </w:r>
    </w:p>
    <w:bookmarkEnd w:id="21"/>
    <w:bookmarkStart w:id="22" w:name="Xe3222ce37b5b2fd9dcce29fbe60ece98c258d7f"/>
    <w:p>
      <w:pPr>
        <w:pStyle w:val="Heading2"/>
      </w:pPr>
      <w:r>
        <w:t xml:space="preserve">Slide 2: Historical Context – The Alexandrian Palate</w:t>
      </w:r>
    </w:p>
    <w:p>
      <w:pPr>
        <w:pStyle w:val="FirstParagraph"/>
      </w:pPr>
      <w:r>
        <w:t xml:space="preserve">To understand the requirements of a **Chef** in this city, one must first understand the historical weight carried on every plate. Alexandria has historically been a melting pot for Greeks, Romans, Italians, Jews, and various Middle Eastern influences. This creates a unique flavor profile that differs significantly from Cairo or Luxor.</w:t>
      </w:r>
    </w:p>
    <w:p>
      <w:pPr>
        <w:numPr>
          <w:ilvl w:val="0"/>
          <w:numId w:val="1001"/>
        </w:numPr>
        <w:pStyle w:val="Compact"/>
      </w:pPr>
      <w:r>
        <w:rPr>
          <w:bCs/>
          <w:b/>
        </w:rPr>
        <w:t xml:space="preserve">The Fishing Heritage:</w:t>
      </w:r>
      <w:r>
        <w:t xml:space="preserve"> </w:t>
      </w:r>
      <w:r>
        <w:t xml:space="preserve">As a coastal city, the diet has always been heavily reliant on seafood. The **Chef** here is expected to have an unparalleled knowledge of marine ingredients.</w:t>
      </w:r>
    </w:p>
    <w:p>
      <w:pPr>
        <w:numPr>
          <w:ilvl w:val="0"/>
          <w:numId w:val="1001"/>
        </w:numPr>
        <w:pStyle w:val="Compact"/>
      </w:pPr>
      <w:r>
        <w:rPr>
          <w:bCs/>
          <w:b/>
        </w:rPr>
        <w:t xml:space="preserve">Mediterranean Bridges:</w:t>
      </w:r>
      <w:r>
        <w:t xml:space="preserve"> </w:t>
      </w:r>
      <w:r>
        <w:t xml:space="preserve">Alexandria's architecture and culture mirror the Mediterranean basin. A **Chef** must understand how to incorporate olive oils, citrus fruits, and fresh herbs in a way that resonates with local sensibilities while appealing to international tourists.</w:t>
      </w:r>
    </w:p>
    <w:p>
      <w:pPr>
        <w:pStyle w:val="FirstParagraph"/>
      </w:pPr>
      <w:r>
        <w:t xml:space="preserve">The modern **Chef** in **Egypt Alexandria** cannot ignore this history. Ignoring the legacy of the city’s past results in food that feels disconnected from its environment. Successful chefs use history as an ingredient, crafting narratives through their dishes.</w:t>
      </w:r>
    </w:p>
    <w:bookmarkEnd w:id="22"/>
    <w:bookmarkStart w:id="23" w:name="X3db9177698bbc5361f9c76f7c368b05005febc0"/>
    <w:p>
      <w:pPr>
        <w:pStyle w:val="Heading2"/>
      </w:pPr>
      <w:r>
        <w:t xml:space="preserve">Slide 3: The Role of the Chef – Beyond Cooking</w:t>
      </w:r>
    </w:p>
    <w:p>
      <w:pPr>
        <w:pStyle w:val="FirstParagraph"/>
      </w:pPr>
      <w:r>
        <w:t xml:space="preserve">In the context of **Egypt Alexandria**, the title of **Chef** has evolved. It is no longer sufficient to simply manage a kitchen brigade. The contemporary chef in this region serves multiple critical roles:</w:t>
      </w:r>
    </w:p>
    <w:p>
      <w:pPr>
        <w:numPr>
          <w:ilvl w:val="0"/>
          <w:numId w:val="1002"/>
        </w:numPr>
        <w:pStyle w:val="Compact"/>
      </w:pPr>
      <w:r>
        <w:rPr>
          <w:bCs/>
          <w:b/>
        </w:rPr>
        <w:t xml:space="preserve">The Cultural Ambassador:</w:t>
      </w:r>
      <w:r>
        <w:t xml:space="preserve"> </w:t>
      </w:r>
      <w:r>
        <w:t xml:space="preserve">The chef translates local agricultural produce into global culinary languages, introducing tourists to authentic tastes while making them palatable for international guests.</w:t>
      </w:r>
    </w:p>
    <w:p>
      <w:pPr>
        <w:numPr>
          <w:ilvl w:val="0"/>
          <w:numId w:val="1002"/>
        </w:numPr>
        <w:pStyle w:val="Compact"/>
      </w:pPr>
      <w:r>
        <w:rPr>
          <w:bCs/>
          <w:b/>
        </w:rPr>
        <w:t xml:space="preserve">The Economic Driver:</w:t>
      </w:r>
      <w:r>
        <w:t xml:space="preserve"> </w:t>
      </w:r>
      <w:r>
        <w:t xml:space="preserve">By sourcing locally from the Mediterranean and Delta regions, the **Chef** supports the local economy of **Egypt Alexandria, ensuring that fishermen and farmers receive fair compensation.</w:t>
      </w:r>
    </w:p>
    <w:p>
      <w:pPr>
        <w:numPr>
          <w:ilvl w:val="0"/>
          <w:numId w:val="1002"/>
        </w:numPr>
        <w:pStyle w:val="Compact"/>
      </w:pPr>
      <w:r>
        <w:rPr>
          <w:bCs/>
          <w:b/>
        </w:rPr>
        <w:t xml:space="preserve">The Innovator:</w:t>
      </w:r>
      <w:r>
        <w:t xml:space="preserve"> </w:t>
      </w:r>
      <w:r>
        <w:t xml:space="preserve">The chef must navigate supply chain complexities. In a post-pandemic world, reliance on imports has decreased. The skilled **Chef** adapts recipes to utilize locally available alternatives without sacrificing quality.</w:t>
      </w:r>
    </w:p>
    <w:bookmarkEnd w:id="23"/>
    <w:bookmarkStart w:id="24" w:name="Xefe082970312ece4d5394ef6f324ed6411b5e55"/>
    <w:p>
      <w:pPr>
        <w:pStyle w:val="Heading2"/>
      </w:pPr>
      <w:r>
        <w:t xml:space="preserve">Slide 4: Key Ingredients and Local Sourcing in Alexandria</w:t>
      </w:r>
    </w:p>
    <w:p>
      <w:pPr>
        <w:pStyle w:val="FirstParagraph"/>
      </w:pPr>
      <w:r>
        <w:t xml:space="preserve">A seminar on the **Chef** cannot proceed without discussing the specific terroir of **Egypt Alexandria**. The success of any menu here is contingent upon the freshness and quality of local ingredients.</w:t>
      </w:r>
    </w:p>
    <w:p>
      <w:pPr>
        <w:numPr>
          <w:ilvl w:val="0"/>
          <w:numId w:val="1003"/>
        </w:numPr>
        <w:pStyle w:val="Compact"/>
      </w:pPr>
      <w:r>
        <w:rPr>
          <w:bCs/>
          <w:b/>
        </w:rPr>
        <w:t xml:space="preserve">Fresh Seafood:</w:t>
      </w:r>
      <w:r>
        <w:t xml:space="preserve"> </w:t>
      </w:r>
      <w:r>
        <w:t xml:space="preserve">From sardines and mackerel to prized lobsters, Alexandrian waters provide exceptional protein. The **Chef** must demonstrate mastery in preparation methods that highlight natural sweetness rather than masking it with heavy sauces.</w:t>
      </w:r>
    </w:p>
    <w:p>
      <w:pPr>
        <w:numPr>
          <w:ilvl w:val="0"/>
          <w:numId w:val="1003"/>
        </w:numPr>
        <w:pStyle w:val="Compact"/>
      </w:pPr>
      <w:r>
        <w:rPr>
          <w:bCs/>
          <w:b/>
        </w:rPr>
        <w:t xml:space="preserve">Agricultural Produce:</w:t>
      </w:r>
      <w:r>
        <w:t xml:space="preserve"> </w:t>
      </w:r>
      <w:r>
        <w:t xml:space="preserve">The nearby Delta region provides abundant vegetables. Eggplants, okra (bamia), and fresh greens are staples. However, the modern Alexandrian **Chef** is also experimenting with hydroponics to ensure year-round freshness amidst climate challenges.</w:t>
      </w:r>
    </w:p>
    <w:p>
      <w:pPr>
        <w:numPr>
          <w:ilvl w:val="0"/>
          <w:numId w:val="1003"/>
        </w:numPr>
        <w:pStyle w:val="Compact"/>
      </w:pPr>
      <w:r>
        <w:rPr>
          <w:bCs/>
          <w:b/>
        </w:rPr>
        <w:t xml:space="preserve">Dairy and Grains:</w:t>
      </w:r>
      <w:r>
        <w:t xml:space="preserve"> </w:t>
      </w:r>
      <w:r>
        <w:t xml:space="preserve">Local dairy products, such as fresh white cheese (Gibna Beyda) and yogurt, play a crucial role in traditional salad preparations. The **Chef** must know the artisans behind these products to maintain authenticity.</w:t>
      </w:r>
    </w:p>
    <w:bookmarkEnd w:id="24"/>
    <w:bookmarkStart w:id="25" w:name="X67feb5d7a6634386d86ef81034c1cbf44810374"/>
    <w:p>
      <w:pPr>
        <w:pStyle w:val="Heading2"/>
      </w:pPr>
      <w:r>
        <w:t xml:space="preserve">Slide 5: Challenges Faced by Chefs in Egypt Alexandria</w:t>
      </w:r>
    </w:p>
    <w:p>
      <w:pPr>
        <w:pStyle w:val="FirstParagraph"/>
      </w:pPr>
      <w:r>
        <w:t xml:space="preserve">The environment for a culinary professional in **Egypt Alexandria** is not without its hurdles. Understanding these challenges is vital for any aspiring or current **Chef**.</w:t>
      </w:r>
    </w:p>
    <w:p>
      <w:pPr>
        <w:pStyle w:val="BodyText"/>
      </w:pPr>
      <w:r>
        <w:rPr>
          <w:bCs/>
          <w:b/>
        </w:rPr>
        <w:t xml:space="preserve">Challenge 1: Seasonality and Tourism Fluctuations</w:t>
      </w:r>
      <w:r>
        <w:br/>
      </w:r>
      <w:r>
        <w:t xml:space="preserve">Tourism in Alexandria peaks during summer months, causing a massive strain on kitchen resources. The **Chef** must be adept at planning menus that are efficient yet high-quality during peak rushes, while maintaining staff morale and skill development during the off-season.</w:t>
      </w:r>
    </w:p>
    <w:p>
      <w:pPr>
        <w:pStyle w:val="BodyText"/>
      </w:pPr>
      <w:r>
        <w:br/>
      </w:r>
    </w:p>
    <w:p>
      <w:pPr>
        <w:pStyle w:val="BodyText"/>
      </w:pPr>
      <w:r>
        <w:rPr>
          <w:bCs/>
          <w:b/>
        </w:rPr>
        <w:t xml:space="preserve">Challenge 2: Preservation of Tradition vs. Modern Trends</w:t>
      </w:r>
      <w:r>
        <w:br/>
      </w:r>
      <w:r>
        <w:t xml:space="preserve">Younger generations in **Egypt Alexandria** are increasingly drawn to international fast food and fusion concepts. The **Chef** faces the social responsibility of educating consumers on the value of traditional Egyptian cuisine, proving that local flavors can compete with global trends in terms of sophistication and health benefits.</w:t>
      </w:r>
    </w:p>
    <w:bookmarkEnd w:id="25"/>
    <w:bookmarkStart w:id="26" w:name="X1acc02f53660556d88206c91e1e093dbd6e8271"/>
    <w:p>
      <w:pPr>
        <w:pStyle w:val="Heading2"/>
      </w:pPr>
      <w:r>
        <w:t xml:space="preserve">Slide 6: Sustainability and Environmental Responsibility</w:t>
      </w:r>
    </w:p>
    <w:p>
      <w:pPr>
        <w:pStyle w:val="FirstParagraph"/>
      </w:pPr>
      <w:r>
        <w:t xml:space="preserve">A critical topic for the modern **Chef** is sustainability. Alexandria, being a coastal city, is on the front lines of climate change issues, including rising sea levels and ocean pollution. The professional community of chefs in **Egypt Alexandria** has a duty to address these issues through their practices.</w:t>
      </w:r>
    </w:p>
    <w:p>
      <w:pPr>
        <w:numPr>
          <w:ilvl w:val="0"/>
          <w:numId w:val="1004"/>
        </w:numPr>
        <w:pStyle w:val="Compact"/>
      </w:pPr>
      <w:r>
        <w:rPr>
          <w:bCs/>
          <w:b/>
        </w:rPr>
        <w:t xml:space="preserve">No-Waste Cooking:</w:t>
      </w:r>
      <w:r>
        <w:t xml:space="preserve"> </w:t>
      </w:r>
      <w:r>
        <w:t xml:space="preserve">The **Chef** must minimize food waste by utilizing every part of the ingredient, from fish bones for stock to vegetable peels for garnishes.</w:t>
      </w:r>
    </w:p>
    <w:p>
      <w:pPr>
        <w:numPr>
          <w:ilvl w:val="0"/>
          <w:numId w:val="1004"/>
        </w:numPr>
        <w:pStyle w:val="Compact"/>
      </w:pPr>
      <w:r>
        <w:rPr>
          <w:bCs/>
          <w:b/>
        </w:rPr>
        <w:t xml:space="preserve">Sustainable Seafood Sourcing:</w:t>
      </w:r>
      <w:r>
        <w:t xml:space="preserve"> </w:t>
      </w:r>
      <w:r>
        <w:t xml:space="preserve">It is imperative that the **Chef** advocates for and practices responsible fishing. Serving over-exploited species damages not only the ecosystem but also the long-term viability of seafood restaurants in the city.</w:t>
      </w:r>
    </w:p>
    <w:p>
      <w:pPr>
        <w:numPr>
          <w:ilvl w:val="0"/>
          <w:numId w:val="1004"/>
        </w:numPr>
        <w:pStyle w:val="Compact"/>
      </w:pPr>
      <w:r>
        <w:rPr>
          <w:bCs/>
          <w:b/>
        </w:rPr>
        <w:t xml:space="preserve">Educating Staff and Guests:</w:t>
      </w:r>
      <w:r>
        <w:t xml:space="preserve"> </w:t>
      </w:r>
      <w:r>
        <w:t xml:space="preserve">A responsible chef trains their team to respect resources and educates diners on why sustainable choices matter, fostering a culture of environmental stewardship within **Egypt Alexandria's hospitality sector.</w:t>
      </w:r>
    </w:p>
    <w:bookmarkEnd w:id="26"/>
    <w:bookmarkStart w:id="27" w:name="X89755cf8898e3bff255ec1beec20290f5a0eb89"/>
    <w:p>
      <w:pPr>
        <w:pStyle w:val="Heading2"/>
      </w:pPr>
      <w:r>
        <w:t xml:space="preserve">Slide 7: The Future of Culinary Excellence in Egypt Alexandria</w:t>
      </w:r>
    </w:p>
    <w:p>
      <w:pPr>
        <w:pStyle w:val="FirstParagraph"/>
      </w:pPr>
      <w:r>
        <w:t xml:space="preserve">The future holds immense promise for the **Chef** in this historic city. As infrastructure develops and global interest in Egyptian culture grows, **Egypt Alexandria** is poised to become a premier culinary destination.</w:t>
      </w:r>
    </w:p>
    <w:p>
      <w:pPr>
        <w:numPr>
          <w:ilvl w:val="0"/>
          <w:numId w:val="1005"/>
        </w:numPr>
        <w:pStyle w:val="Compact"/>
      </w:pPr>
      <w:r>
        <w:rPr>
          <w:bCs/>
          <w:b/>
        </w:rPr>
        <w:t xml:space="preserve">Culinary Tourism:</w:t>
      </w:r>
      <w:r>
        <w:t xml:space="preserve"> </w:t>
      </w:r>
      <w:r>
        <w:t xml:space="preserve">There is a rising demand for cooking classes and food tours. The **Chef** can expand their brand by offering educational experiences, teaching tourists how to make Koshary or Fatta, thereby creating new revenue streams.</w:t>
      </w:r>
    </w:p>
    <w:p>
      <w:pPr>
        <w:numPr>
          <w:ilvl w:val="0"/>
          <w:numId w:val="1005"/>
        </w:numPr>
        <w:pStyle w:val="Compact"/>
      </w:pPr>
      <w:r>
        <w:rPr>
          <w:bCs/>
          <w:b/>
        </w:rPr>
        <w:t xml:space="preserve">Digital Presence:</w:t>
      </w:r>
      <w:r>
        <w:t xml:space="preserve"> </w:t>
      </w:r>
      <w:r>
        <w:t xml:space="preserve">The modern **Chef** must leverage social media. Alexandria’s aesthetic beauty provides a stunning backdrop for food presentation. By sharing the story behind the dish, chefs can attract a global audience to their physical locations in Egypt.</w:t>
      </w:r>
    </w:p>
    <w:p>
      <w:pPr>
        <w:numPr>
          <w:ilvl w:val="0"/>
          <w:numId w:val="1005"/>
        </w:numPr>
        <w:pStyle w:val="Compact"/>
      </w:pPr>
      <w:r>
        <w:rPr>
          <w:bCs/>
          <w:b/>
        </w:rPr>
        <w:t xml:space="preserve">Glocalization:</w:t>
      </w:r>
      <w:r>
        <w:t xml:space="preserve"> </w:t>
      </w:r>
      <w:r>
        <w:t xml:space="preserve">The most successful model will be "Glocal"—global techniques applied to local Alexandrian ingredients. Imagine French culinary techniques used on fresh Mediterranean catch, presented with traditional Egyptian spices. This fusion represents the soul of modern Alexandria.</w:t>
      </w:r>
    </w:p>
    <w:bookmarkEnd w:id="27"/>
    <w:bookmarkStart w:id="28" w:name="slide-8-conclusion-the-chef-as-a-leader"/>
    <w:p>
      <w:pPr>
        <w:pStyle w:val="Heading2"/>
      </w:pPr>
      <w:r>
        <w:t xml:space="preserve">Slide 8: Conclusion – The Chef as a Leader</w:t>
      </w:r>
    </w:p>
    <w:p>
      <w:pPr>
        <w:pStyle w:val="FirstParagraph"/>
      </w:pPr>
      <w:r>
        <w:t xml:space="preserve">In conclusion, the role of the **Chef** in **Egypt Alexandria** is multifaceted, demanding a blend of technical skill, cultural sensitivity, and business acumen. It is not just about creating tasty food; it is about sustaining a legacy.</w:t>
      </w:r>
    </w:p>
    <w:p>
      <w:pPr>
        <w:pStyle w:val="BodyText"/>
      </w:pPr>
      <w:r>
        <w:t xml:space="preserve">We have explored how history shapes the menu in Alexandria and how sustainability ensures the city's future. We discussed the challenges of seasonality and changing consumer habits. Ultimately, we must recognize that every **Chef** who steps into a kitchen in this vibrant city holds a pen that writes part of its ongoing story.</w:t>
      </w:r>
    </w:p>
    <w:p>
      <w:pPr>
        <w:pStyle w:val="BodyText"/>
      </w:pPr>
      <w:r>
        <w:rPr>
          <w:bCs/>
          <w:b/>
        </w:rPr>
        <w:t xml:space="preserve">Call to Action:</w:t>
      </w:r>
      <w:r>
        <w:br/>
      </w:r>
      <w:r>
        <w:t xml:space="preserve">To all culinary professionals: Embrace your identity as Alexandrian chefs. Innovate, but never forget where your ingredients come from. Train the next generation with pride. Let us work together to put **Egypt Alexandria** on the global map not just as a historical site, but as a destination for world-class dining led by visionary chefs who respect tradition while embracing the future.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Science of the Chef in Egypt Alexandria</dc:title>
  <dc:creator/>
  <dc:language>en</dc:language>
  <cp:keywords/>
  <dcterms:created xsi:type="dcterms:W3CDTF">2026-07-29T06:18:10Z</dcterms:created>
  <dcterms:modified xsi:type="dcterms:W3CDTF">2026-07-29T06:18:10Z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