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Chef</w:t>
      </w:r>
      <w:r>
        <w:t xml:space="preserve"> </w:t>
      </w:r>
      <w:r>
        <w:t xml:space="preserve">in</w:t>
      </w:r>
      <w:r>
        <w:t xml:space="preserve"> </w:t>
      </w:r>
      <w:r>
        <w:t xml:space="preserve">Italy</w:t>
      </w:r>
      <w:r>
        <w:t xml:space="preserve"> </w:t>
      </w:r>
      <w:r>
        <w:t xml:space="preserve">Naples</w:t>
      </w:r>
    </w:p>
    <w:bookmarkStart w:id="21" w:name="Xdc02458cbe6750aa4087e2a58851b5587bcf5fa"/>
    <w:p>
      <w:pPr>
        <w:pStyle w:val="Heading1"/>
      </w:pPr>
      <w:r>
        <w:t xml:space="preserve">Seminar Presentation Slides: The Culinary Soul of Italy Naples</w:t>
      </w:r>
    </w:p>
    <w:bookmarkStart w:id="20" w:name="X9a408af6f4fac9dddf261349d658fbacd7da6f1"/>
    <w:p>
      <w:pPr>
        <w:pStyle w:val="Heading2"/>
      </w:pPr>
      <w:r>
        <w:t xml:space="preserve">The Chef as Guardian of Tradition and Innovation</w:t>
      </w:r>
    </w:p>
    <w:p>
      <w:pPr>
        <w:pStyle w:val="FirstParagraph"/>
      </w:pPr>
      <w:r>
        <w:t xml:space="preserve">Welcome to this comprehensive seminar presentation dedicated to the multifaceted role of the professional Chef within the unique cultural and gastronomic landscape of Italy, specifically in its vibrant city, Naples. This document serves as both a guide for academic study and an operational framework for culinary professionals seeking to understand their responsibility in preserving one of the world's most iconic food heritages.</w:t>
      </w:r>
    </w:p>
    <w:p>
      <w:pPr>
        <w:pStyle w:val="BodyText"/>
      </w:pPr>
      <w:r>
        <w:t xml:space="preserve">In Naples, cooking is not merely a profession; it is an art form deeply rooted in history, community, and identity. The Chef here operates at the intersection of ancient peasant traditions and modern culinary techniques. This presentation explores how a Chef must navigate these waters to succeed in the local market while respecting the sanctity of Neapolitan cuisine.</w:t>
      </w:r>
    </w:p>
    <w:bookmarkEnd w:id="20"/>
    <w:bookmarkEnd w:id="21"/>
    <w:bookmarkStart w:id="23" w:name="X5314fb39f6108466c5da855b7d50a3d49d0c35b"/>
    <w:p>
      <w:pPr>
        <w:pStyle w:val="Heading1"/>
      </w:pPr>
      <w:r>
        <w:t xml:space="preserve">The Historical Context: Why Naples Matters</w:t>
      </w:r>
    </w:p>
    <w:bookmarkStart w:id="22" w:name="a-city-built-on-flavor"/>
    <w:p>
      <w:pPr>
        <w:pStyle w:val="Heading3"/>
      </w:pPr>
      <w:r>
        <w:t xml:space="preserve">A City Built on Flavor</w:t>
      </w:r>
    </w:p>
    <w:p>
      <w:pPr>
        <w:pStyle w:val="FirstParagraph"/>
      </w:pPr>
      <w:r>
        <w:t xml:space="preserve">To understand the role of the Chef in Italy Naples, one must first grasp the historical significance of the city itself. Naples has long been considered a crucible for culinary innovation. It was here that pizza transcended its humble origins as street food to become a global symbol of Italian gastronomy. The introduction of tomatoes from the Americas in the 16th century revolutionized local cooking, creating dishes that are now synonymous with Italy worldwide.</w:t>
      </w:r>
    </w:p>
    <w:p>
      <w:pPr>
        <w:pStyle w:val="BodyText"/>
      </w:pPr>
      <w:r>
        <w:t xml:space="preserve">The Chef working in this region carries the weight of this history. Every dish served is a dialogue with the past. For instance, when preparing a Margherita pizza, a Chef is not just mixing dough and sauce; they are recreating the specific balance of flavors recognized by UNESCO as an Intangible Cultural Heritage of Humanity. Therefore, education for Chefs in Naples must include rigorous historical training alongside technical skills.</w:t>
      </w:r>
    </w:p>
    <w:bookmarkEnd w:id="22"/>
    <w:bookmarkEnd w:id="23"/>
    <w:bookmarkStart w:id="25" w:name="the-neapolitan-chef-a-profile"/>
    <w:p>
      <w:pPr>
        <w:pStyle w:val="Heading1"/>
      </w:pPr>
      <w:r>
        <w:t xml:space="preserve">The Neapolitan Chef: A Profile</w:t>
      </w:r>
    </w:p>
    <w:bookmarkStart w:id="24" w:name="mastery-of-simplicity-and-ingredients"/>
    <w:p>
      <w:pPr>
        <w:pStyle w:val="Heading3"/>
      </w:pPr>
      <w:r>
        <w:t xml:space="preserve">Mastery of Simplicity and Ingredients</w:t>
      </w:r>
    </w:p>
    <w:p>
      <w:pPr>
        <w:pStyle w:val="FirstParagraph"/>
      </w:pPr>
      <w:r>
        <w:t xml:space="preserve">The ideal Chef in Naples is defined by a paradox: the ability to execute complex techniques while presenting dishes of apparent simplicity. In Italy Naples, there is no room for pretension. The Chef must possess an intimate knowledge of local produce, from the San Marzano tomatoes grown in the volcanic soil near Vesuvius to the buffalo mozzarella produced in Caserta.</w:t>
      </w:r>
    </w:p>
    <w:p>
      <w:pPr>
        <w:numPr>
          <w:ilvl w:val="0"/>
          <w:numId w:val="1001"/>
        </w:numPr>
        <w:pStyle w:val="Compact"/>
      </w:pPr>
      <w:r>
        <w:rPr>
          <w:bCs/>
          <w:b/>
        </w:rPr>
        <w:t xml:space="preserve">Sourcing Expertise:</w:t>
      </w:r>
      <w:r>
        <w:t xml:space="preserve"> </w:t>
      </w:r>
      <w:r>
        <w:t xml:space="preserve">A successful Chef must cultivate relationships with local farmers and artisans. The supply chain is personal and direct. Knowing the farmer who raises the cows for Mozzarella di Bufala is as important as knowing how to melt cheese.</w:t>
      </w:r>
    </w:p>
    <w:p>
      <w:pPr>
        <w:numPr>
          <w:ilvl w:val="0"/>
          <w:numId w:val="1001"/>
        </w:numPr>
        <w:pStyle w:val="Compact"/>
      </w:pPr>
      <w:r>
        <w:rPr>
          <w:bCs/>
          <w:b/>
        </w:rPr>
        <w:t xml:space="preserve">Technical Precision:</w:t>
      </w:r>
      <w:r>
        <w:t xml:space="preserve"> </w:t>
      </w:r>
      <w:r>
        <w:t xml:space="preserve">While ingredients are king, technique is queen. The Neapolitan Chef must master fermentation for sourdough starters, precise temperature control for wood-fired ovens, and the delicate art of stretching dough without tearing it.</w:t>
      </w:r>
    </w:p>
    <w:p>
      <w:pPr>
        <w:numPr>
          <w:ilvl w:val="0"/>
          <w:numId w:val="1001"/>
        </w:numPr>
        <w:pStyle w:val="Compact"/>
      </w:pPr>
      <w:r>
        <w:rPr>
          <w:bCs/>
          <w:b/>
        </w:rPr>
        <w:t xml:space="preserve">Sensory Awareness:</w:t>
      </w:r>
      <w:r>
        <w:t xml:space="preserve"> </w:t>
      </w:r>
      <w:r>
        <w:t xml:space="preserve">Chefs must develop an acute sense of smell and taste to detect subtle variations in ingredients that affect the final outcome. In Naples, where food is eaten fresh daily, quality control is instantaneous and unforgiving.</w:t>
      </w:r>
    </w:p>
    <w:bookmarkEnd w:id="24"/>
    <w:bookmarkEnd w:id="25"/>
    <w:bookmarkStart w:id="27" w:name="the-pizza-paradigm-the-ultimate-test"/>
    <w:p>
      <w:pPr>
        <w:pStyle w:val="Heading1"/>
      </w:pPr>
      <w:r>
        <w:t xml:space="preserve">The Pizza Paradigm: The Ultimate Test</w:t>
      </w:r>
    </w:p>
    <w:bookmarkStart w:id="26" w:name="X5dc153e36b51647eabf3dcc629e043258bcef21"/>
    <w:p>
      <w:pPr>
        <w:pStyle w:val="Heading3"/>
      </w:pPr>
      <w:r>
        <w:t xml:space="preserve">Pizza Napoletana as a Professional Standard</w:t>
      </w:r>
    </w:p>
    <w:p>
      <w:pPr>
        <w:pStyle w:val="FirstParagraph"/>
      </w:pPr>
      <w:r>
        <w:t xml:space="preserve">No seminar on the Chef in Italy Naples would be complete without an extensive discussion on pizza. For a Chef, pizza is the ultimate test of competence. The Associazione Verace Pizza Napoletana (AVPN) sets strict standards that Chefs must adhere to if they wish to claim authenticity.</w:t>
      </w:r>
    </w:p>
    <w:p>
      <w:pPr>
        <w:pStyle w:val="BodyText"/>
      </w:pPr>
      <w:r>
        <w:t xml:space="preserve">The dough hydration level, the fermentation time (often 24 hours or more), and the cooking method in a wood-fired oven at temperatures exceeding 400 degrees Celsius are critical variables. A Chef who fails to manage these variables risks producing a product that lacks the characteristic *cornicione* (the puffy edge) and *alveolatura* (the airy crumb structure).</w:t>
      </w:r>
    </w:p>
    <w:p>
      <w:pPr>
        <w:pStyle w:val="BodyText"/>
      </w:pPr>
      <w:r>
        <w:t xml:space="preserve">Furthermore, the Chef must understand the philosophy of "less is more." Over-topping a pizza is considered a cardinal sin in Naples. The Chef’s job is to let the quality of three or four ingredients shine through. This requires confidence and restraint, qualities that define seniority in a professional kitchen.</w:t>
      </w:r>
    </w:p>
    <w:bookmarkEnd w:id="26"/>
    <w:bookmarkEnd w:id="27"/>
    <w:bookmarkStart w:id="29" w:name="X50793276f85aeaae8cf239346e25c9f83c4b065"/>
    <w:p>
      <w:pPr>
        <w:pStyle w:val="Heading1"/>
      </w:pPr>
      <w:r>
        <w:t xml:space="preserve">Beyond Pizza: The Broader Neapolitan Cuisine</w:t>
      </w:r>
    </w:p>
    <w:bookmarkStart w:id="28" w:name="diversifying-the-menu-and-skill-set"/>
    <w:p>
      <w:pPr>
        <w:pStyle w:val="Heading3"/>
      </w:pPr>
      <w:r>
        <w:t xml:space="preserve">Diversifying the Menu and Skill Set</w:t>
      </w:r>
    </w:p>
    <w:p>
      <w:pPr>
        <w:pStyle w:val="FirstParagraph"/>
      </w:pPr>
      <w:r>
        <w:t xml:space="preserve">While pizza is famous, the culinary repertoire of a true Chef in Italy Naples extends far beyond flatbread. The city boasts a rich tradition of pasta dishes, seafood recipes, and street food (*street food*) culture. Dishes like *Spaghetti alle Vongole* (clams), *Gnocchi alla Sorrentina*, and *Frittatina di Pasta* require specialized skills.</w:t>
      </w:r>
    </w:p>
    <w:p>
      <w:pPr>
        <w:pStyle w:val="BodyText"/>
      </w:pPr>
      <w:r>
        <w:t xml:space="preserve">Chefs must be proficient in handling fresh pasta, which has no shelf life and requires immediate preparation. The management of seafood is also crucial; Naples is a coastal city, and the daily catch dictates the menu. A flexible Chef who can adapt their offerings based on what arrives at the market each morning demonstrates true professionalism.</w:t>
      </w:r>
    </w:p>
    <w:p>
      <w:pPr>
        <w:pStyle w:val="BodyText"/>
      </w:pPr>
      <w:r>
        <w:t xml:space="preserve">Additionally, understanding *focacceria*—the world of focacce stuffed with various ingredients like fried potatoes, mozzarella, and anchovies—is essential. These items serve as both snacks and meals, reflecting the bustling street life of Naples.</w:t>
      </w:r>
    </w:p>
    <w:bookmarkEnd w:id="28"/>
    <w:bookmarkEnd w:id="29"/>
    <w:bookmarkStart w:id="31" w:name="X8d377a910195577e637e6a7825e0558fe485762"/>
    <w:p>
      <w:pPr>
        <w:pStyle w:val="Heading1"/>
      </w:pPr>
      <w:r>
        <w:t xml:space="preserve">Kitchen Management in a High-Pressure Environment</w:t>
      </w:r>
    </w:p>
    <w:bookmarkStart w:id="30" w:name="leadership-and-team-dynamics"/>
    <w:p>
      <w:pPr>
        <w:pStyle w:val="Heading3"/>
      </w:pPr>
      <w:r>
        <w:t xml:space="preserve">Leadership and Team Dynamics</w:t>
      </w:r>
    </w:p>
    <w:p>
      <w:pPr>
        <w:pStyle w:val="FirstParagraph"/>
      </w:pPr>
      <w:r>
        <w:t xml:space="preserve">The kitchen environment in Naples is intense. Service hours are often late, starting after 8 PM and lasting until the early morning. The Chef must be a strong leader who can maintain high energy levels throughout long shifts. Traditional Neapolitan kitchens have a hierarchical structure that respects seniority but encourages collaboration.</w:t>
      </w:r>
    </w:p>
    <w:p>
      <w:pPr>
        <w:pStyle w:val="BodyText"/>
      </w:pPr>
      <w:r>
        <w:t xml:space="preserve">Key management skills for Chefs in this region include:</w:t>
      </w:r>
    </w:p>
    <w:p>
      <w:pPr>
        <w:numPr>
          <w:ilvl w:val="0"/>
          <w:numId w:val="1002"/>
        </w:numPr>
        <w:pStyle w:val="Compact"/>
      </w:pPr>
      <w:r>
        <w:rPr>
          <w:bCs/>
          <w:b/>
        </w:rPr>
        <w:t xml:space="preserve">Labor Management:</w:t>
      </w:r>
      <w:r>
        <w:t xml:space="preserve"> </w:t>
      </w:r>
      <w:r>
        <w:t xml:space="preserve">Ensuring staff are rested and motivated during long hours. Burnout is common, so a supportive kitchen culture is vital.</w:t>
      </w:r>
    </w:p>
    <w:p>
      <w:pPr>
        <w:numPr>
          <w:ilvl w:val="0"/>
          <w:numId w:val="1002"/>
        </w:numPr>
        <w:pStyle w:val="Compact"/>
      </w:pPr>
      <w:r>
        <w:rPr>
          <w:bCs/>
          <w:b/>
        </w:rPr>
        <w:t xml:space="preserve">Cost Control:</w:t>
      </w:r>
      <w:r>
        <w:t xml:space="preserve"> </w:t>
      </w:r>
      <w:r>
        <w:t xml:space="preserve">Given the high cost of premium ingredients like fresh seafood and imported cheeses, waste management is critical. Chefs must utilize every part of the ingredient (nose-to-tail or root-to-stem cooking) to maximize profitability without compromising quality.</w:t>
      </w:r>
    </w:p>
    <w:p>
      <w:pPr>
        <w:numPr>
          <w:ilvl w:val="0"/>
          <w:numId w:val="1002"/>
        </w:numPr>
        <w:pStyle w:val="Compact"/>
      </w:pPr>
      <w:r>
        <w:rPr>
          <w:bCs/>
          <w:b/>
        </w:rPr>
        <w:t xml:space="preserve">Inventory Rotation:</w:t>
      </w:r>
      <w:r>
        <w:t xml:space="preserve"> </w:t>
      </w:r>
      <w:r>
        <w:t xml:space="preserve">Strict adherence to First-In-First-Out (FIFO) methods is necessary due to the perishability of goods.</w:t>
      </w:r>
    </w:p>
    <w:bookmarkEnd w:id="30"/>
    <w:bookmarkEnd w:id="31"/>
    <w:bookmarkStart w:id="33" w:name="innovation-within-tradition"/>
    <w:p>
      <w:pPr>
        <w:pStyle w:val="Heading1"/>
      </w:pPr>
      <w:r>
        <w:t xml:space="preserve">Innovation Within Tradition</w:t>
      </w:r>
    </w:p>
    <w:bookmarkStart w:id="32" w:name="balancing-respect-with-creativity"/>
    <w:p>
      <w:pPr>
        <w:pStyle w:val="Heading3"/>
      </w:pPr>
      <w:r>
        <w:t xml:space="preserve">Balancing Respect with Creativity</w:t>
      </w:r>
    </w:p>
    <w:p>
      <w:pPr>
        <w:pStyle w:val="FirstParagraph"/>
      </w:pPr>
      <w:r>
        <w:t xml:space="preserve">A common question faced by the modern Chef in Italy Naples is how to innovate without offending purists. The answer lies in "evolutionary" rather than "revolutionary" cooking. Chefs are encouraged to experiment with fermentation, texture, and presentation, but they should avoid altering the fundamental identity of classic dishes.</w:t>
      </w:r>
    </w:p>
    <w:p>
      <w:pPr>
        <w:pStyle w:val="BodyText"/>
      </w:pPr>
      <w:r>
        <w:t xml:space="preserve">For example, a Chef might introduce a new type of local flour for pizza dough or experiment with different aging processes for cheese. However, substituting fresh mozzarella with processed slices is unacceptable. Innovation must enhance the experience of tradition, not replace it. This delicate balance allows Neapolitan cuisine to remain relevant to younger generations and international tourists while retaining its soul.</w:t>
      </w:r>
    </w:p>
    <w:bookmarkEnd w:id="32"/>
    <w:bookmarkEnd w:id="33"/>
    <w:bookmarkStart w:id="35" w:name="the-global-ambassador-role"/>
    <w:p>
      <w:pPr>
        <w:pStyle w:val="Heading1"/>
      </w:pPr>
      <w:r>
        <w:t xml:space="preserve">The Global Ambassador Role</w:t>
      </w:r>
    </w:p>
    <w:bookmarkStart w:id="34" w:name="chefs-as-cultural-exporters"/>
    <w:p>
      <w:pPr>
        <w:pStyle w:val="Heading3"/>
      </w:pPr>
      <w:r>
        <w:t xml:space="preserve">Chefs as Cultural Exporters</w:t>
      </w:r>
    </w:p>
    <w:p>
      <w:pPr>
        <w:pStyle w:val="FirstParagraph"/>
      </w:pPr>
      <w:r>
        <w:t xml:space="preserve">In the age of social media and global travel, Chefs in Naples are no longer just cooks; they are cultural ambassadors. Tourists flock to Italy Naples specifically to experience authentic Neapolitan food. The Chef’s demeanor, their willingness to explain dishes, and their passion for the craft contribute significantly to the tourist experience.</w:t>
      </w:r>
    </w:p>
    <w:p>
      <w:pPr>
        <w:pStyle w:val="BodyText"/>
      </w:pPr>
      <w:r>
        <w:t xml:space="preserve">Professionalism extends beyond the kitchen walls. Chefs must be articulate about the history of their ingredients and methods. When a visitor asks why San Marzano tomatoes are superior, it is up to the Chef or server trained by them to provide an answer rooted in geography and chemistry, not just marketing hype.</w:t>
      </w:r>
    </w:p>
    <w:bookmarkEnd w:id="34"/>
    <w:bookmarkEnd w:id="35"/>
    <w:bookmarkStart w:id="37" w:name="Xbdb46963730d0c9d8952ccb09f755e2fd2f49cf"/>
    <w:p>
      <w:pPr>
        <w:pStyle w:val="Heading1"/>
      </w:pPr>
      <w:r>
        <w:t xml:space="preserve">Conclusion: The Future of the Neapolitan Chef</w:t>
      </w:r>
    </w:p>
    <w:bookmarkStart w:id="36" w:name="sustainability-and-legacy"/>
    <w:p>
      <w:pPr>
        <w:pStyle w:val="Heading3"/>
      </w:pPr>
      <w:r>
        <w:t xml:space="preserve">Sustainability and Legacy</w:t>
      </w:r>
    </w:p>
    <w:p>
      <w:pPr>
        <w:pStyle w:val="FirstParagraph"/>
      </w:pPr>
      <w:r>
        <w:t xml:space="preserve">The future of the Chef in Italy Naples depends on sustainability—both environmental and cultural. Chefs must advocate for sustainable fishing practices, support local biodiversity, and reduce carbon footprints by sourcing locally. Simultaneously, they must preserve the oral traditions of cooking that have been passed down through generations.</w:t>
      </w:r>
    </w:p>
    <w:p>
      <w:pPr>
        <w:pStyle w:val="BodyText"/>
      </w:pPr>
      <w:r>
        <w:t xml:space="preserve">This seminar presentation underscores that being a Chef in Naples is a vocation rather than just a job. It requires a deep respect for history, mastery of technique, and an unwavering commitment to quality. As custodians of UNESCO heritage, Neapolitan Chefs hold the keys to one of the world’s most beloved culinary traditions. Their duty is to protect it, refine it, and share it with the world.</w:t>
      </w:r>
    </w:p>
    <w:bookmarkEnd w:id="36"/>
    <w:bookmarkEnd w:id="37"/>
    <w:p>
      <w:pPr>
        <w:pStyle w:val="BodyText"/>
      </w:pPr>
      <w:r>
        <w:t xml:space="preserve">Seminar Presentation Slides Document | Topic: Chef in Italy Naples | End of Presentation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Chef in Italy Naples</dc:title>
  <dc:creator/>
  <dc:language>en</dc:language>
  <cp:keywords/>
  <dcterms:created xsi:type="dcterms:W3CDTF">2026-07-29T12:40:19Z</dcterms:created>
  <dcterms:modified xsi:type="dcterms:W3CDTF">2026-07-29T12:40:19Z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