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ada8ecf7f15e9bc708d85d4629fc514c0e4b9a9"/>
    <w:p>
      <w:pPr>
        <w:pStyle w:val="Heading1"/>
      </w:pPr>
      <w:r>
        <w:t xml:space="preserve">Seminar Presentation Slides: The Evolving Role of the Chef in South Africa Cape Town</w:t>
      </w:r>
    </w:p>
    <w:p>
      <w:pPr>
        <w:pStyle w:val="FirstParagraph"/>
      </w:pPr>
      <w:r>
        <w:rPr>
          <w:bCs/>
          <w:b/>
        </w:rPr>
        <w:t xml:space="preserve">Presentation Overview:</w:t>
      </w:r>
      <w:r>
        <w:t xml:space="preserve"> </w:t>
      </w:r>
      <w:r>
        <w:t xml:space="preserve">This document outlines a comprehensive seminar presentation designed for culinary professionals, hospitality students, and industry stakeholders. The focus is strictly on the unique position of the</w:t>
      </w:r>
      <w:r>
        <w:t xml:space="preserve"> </w:t>
      </w:r>
      <w:r>
        <w:rPr>
          <w:bCs/>
          <w:b/>
        </w:rPr>
        <w:t xml:space="preserve">Chef</w:t>
      </w:r>
      <w:r>
        <w:t xml:space="preserve"> </w:t>
      </w:r>
      <w:r>
        <w:t xml:space="preserve">within the dynamic culinary landscape of</w:t>
      </w:r>
      <w:r>
        <w:t xml:space="preserve"> </w:t>
      </w:r>
      <w:r>
        <w:rPr>
          <w:bCs/>
          <w:b/>
        </w:rPr>
        <w:t xml:space="preserve">South Africa Cape Town</w:t>
      </w:r>
      <w:r>
        <w:t xml:space="preserve">. As a global hub for gastronomy, this city offers a distinct case study in how local culture, geography, and social history influence modern cooking practices.</w:t>
      </w:r>
    </w:p>
    <w:p>
      <w:pPr>
        <w:pStyle w:val="BodyText"/>
      </w:pPr>
      <w:r>
        <w:t xml:space="preserve">Slide 1: Introduction to the Cape Town Culinary Scene</w:t>
      </w:r>
    </w:p>
    <w:p>
      <w:pPr>
        <w:pStyle w:val="BodyText"/>
      </w:pPr>
      <w:r>
        <w:t xml:space="preserve">Welcome to this seminar on the transformative power of food in one of the world’s most beautiful cities. We are gathered here in</w:t>
      </w:r>
      <w:r>
        <w:t xml:space="preserve"> </w:t>
      </w:r>
      <w:r>
        <w:rPr>
          <w:bCs/>
          <w:b/>
        </w:rPr>
        <w:t xml:space="preserve">South Africa Cape Town</w:t>
      </w:r>
      <w:r>
        <w:t xml:space="preserve">, a destination renowned not just for its Table Mountain vistas, but for its burgeoning status as a global gastronomic capital. The role of the</w:t>
      </w:r>
      <w:r>
        <w:t xml:space="preserve"> </w:t>
      </w:r>
      <w:r>
        <w:rPr>
          <w:bCs/>
          <w:b/>
        </w:rPr>
        <w:t xml:space="preserve">Chef</w:t>
      </w:r>
      <w:r>
        <w:t xml:space="preserve"> </w:t>
      </w:r>
      <w:r>
        <w:t xml:space="preserve">today is no longer confined to the kitchen; it extends into cultural ambassadorship, sustainability advocacy, and community building. This presentation explores how chefs in Cape Town are redefining fine dining by merging international techniques with indigenous heritage.</w:t>
      </w:r>
    </w:p>
    <w:p>
      <w:pPr>
        <w:pStyle w:val="BodyText"/>
      </w:pPr>
      <w:r>
        <w:t xml:space="preserve">Slide 2: The Historical Context of South African Cuisine</w:t>
      </w:r>
    </w:p>
    <w:p>
      <w:pPr>
        <w:pStyle w:val="BodyText"/>
      </w:pPr>
      <w:r>
        <w:t xml:space="preserve">To understand the modern</w:t>
      </w:r>
      <w:r>
        <w:t xml:space="preserve"> </w:t>
      </w:r>
      <w:r>
        <w:rPr>
          <w:bCs/>
          <w:b/>
        </w:rPr>
        <w:t xml:space="preserve">Chef</w:t>
      </w:r>
      <w:r>
        <w:t xml:space="preserve">, one must understand the history of ingredients in this region. South African cuisine is a tapestry woven from Indigenous Khoisan knowledge, Dutch colonial influences, Malay spices brought by enslaved people to the Cape, and Indian contributions from migrant laborers. In</w:t>
      </w:r>
      <w:r>
        <w:t xml:space="preserve"> </w:t>
      </w:r>
      <w:r>
        <w:rPr>
          <w:bCs/>
          <w:b/>
        </w:rPr>
        <w:t xml:space="preserve">South Africa Cape Town</w:t>
      </w:r>
      <w:r>
        <w:t xml:space="preserve">, specifically at the V&amp;A Waterfront and Bo-Kaap districts, these histories are palpable. The contemporary</w:t>
      </w:r>
      <w:r>
        <w:t xml:space="preserve"> </w:t>
      </w:r>
      <w:r>
        <w:rPr>
          <w:bCs/>
          <w:b/>
        </w:rPr>
        <w:t xml:space="preserve">Chef</w:t>
      </w:r>
      <w:r>
        <w:t xml:space="preserve"> </w:t>
      </w:r>
      <w:r>
        <w:t xml:space="preserve">acts as a curator of this history, moving away from Eurocentric menus toward a narrative that honors the complexity of the "Rainbow Nation." This shift is crucial for authentic storytelling in dining.</w:t>
      </w:r>
    </w:p>
    <w:p>
      <w:pPr>
        <w:pStyle w:val="BodyText"/>
      </w:pPr>
      <w:r>
        <w:t xml:space="preserve">Slide 3: Indigenous Ingredients and Foraging</w:t>
      </w:r>
    </w:p>
    <w:p>
      <w:pPr>
        <w:pStyle w:val="BodyText"/>
      </w:pPr>
      <w:r>
        <w:t xml:space="preserve">A primary focus of the modern curriculum for any aspiring or established</w:t>
      </w:r>
      <w:r>
        <w:t xml:space="preserve"> </w:t>
      </w:r>
      <w:r>
        <w:rPr>
          <w:bCs/>
          <w:b/>
        </w:rPr>
        <w:t xml:space="preserve">Chef</w:t>
      </w:r>
      <w:r>
        <w:t xml:space="preserve"> </w:t>
      </w:r>
      <w:r>
        <w:t xml:space="preserve">in this region is the mastery of indigenous ingredients. We see a surge in popularity for flora such as rooibos, honeybush, wild garlic (wilders), and Cape Malva. The coastal geography of</w:t>
      </w:r>
      <w:r>
        <w:t xml:space="preserve"> </w:t>
      </w:r>
      <w:r>
        <w:rPr>
          <w:bCs/>
          <w:b/>
        </w:rPr>
        <w:t xml:space="preserve">South Africa Cape Town</w:t>
      </w:r>
      <w:r>
        <w:t xml:space="preserve"> </w:t>
      </w:r>
      <w:r>
        <w:t xml:space="preserve">provides access to incredible seafood, including linefish like Steenbras and abalone harvested sustainably by local communities. The</w:t>
      </w:r>
      <w:r>
        <w:t xml:space="preserve"> </w:t>
      </w:r>
      <w:r>
        <w:rPr>
          <w:bCs/>
          <w:b/>
        </w:rPr>
        <w:t xml:space="preserve">Chef</w:t>
      </w:r>
      <w:r>
        <w:t xml:space="preserve"> </w:t>
      </w:r>
      <w:r>
        <w:t xml:space="preserve">is tasked with educating diners about these ingredients, transforming them from obscure foraged items into star components of high-end plates. This requires a deep respect for the land and the biodiversity of the Cape Floristic Region.</w:t>
      </w:r>
    </w:p>
    <w:p>
      <w:pPr>
        <w:pStyle w:val="BodyText"/>
      </w:pPr>
      <w:r>
        <w:t xml:space="preserve">Slide 4: Sustainability and Ethical Sourcing</w:t>
      </w:r>
    </w:p>
    <w:p>
      <w:pPr>
        <w:pStyle w:val="BodyText"/>
      </w:pPr>
      <w:r>
        <w:t xml:space="preserve">In an era of climate change, the responsibility of the</w:t>
      </w:r>
      <w:r>
        <w:t xml:space="preserve"> </w:t>
      </w:r>
      <w:r>
        <w:rPr>
          <w:bCs/>
          <w:b/>
        </w:rPr>
        <w:t xml:space="preserve">Chef</w:t>
      </w:r>
      <w:r>
        <w:t xml:space="preserve"> </w:t>
      </w:r>
      <w:r>
        <w:t xml:space="preserve">is paramount. In the Western Cape, water scarcity has been a critical issue, influencing how restaurants operate. The progressive</w:t>
      </w:r>
      <w:r>
        <w:t xml:space="preserve"> </w:t>
      </w:r>
      <w:r>
        <w:rPr>
          <w:bCs/>
          <w:b/>
        </w:rPr>
        <w:t xml:space="preserve">Chef</w:t>
      </w:r>
      <w:r>
        <w:t xml:space="preserve"> </w:t>
      </w:r>
      <w:r>
        <w:t xml:space="preserve">in South Africa is leading the charge in zero-waste cooking and ethical sourcing. This means partnering with local farmers who practice regenerative agriculture and ensuring fair trade practices for spices and coffee. In</w:t>
      </w:r>
      <w:r>
        <w:t xml:space="preserve"> </w:t>
      </w:r>
      <w:r>
        <w:rPr>
          <w:bCs/>
          <w:b/>
        </w:rPr>
        <w:t xml:space="preserve">South Africa Cape Town</w:t>
      </w:r>
      <w:r>
        <w:t xml:space="preserve">, this ethical stance is not just a trend but a necessity. The seminar will highlight case studies of restaurants that have reduced their carbon footprint by shortening supply chains, sourcing directly from the Winelands and the Cape Agulhas regions.</w:t>
      </w:r>
    </w:p>
    <w:p>
      <w:pPr>
        <w:pStyle w:val="BodyText"/>
      </w:pPr>
      <w:r>
        <w:t xml:space="preserve">Slide 5: Fusion vs. Authenticity – Finding the Balance</w:t>
      </w:r>
    </w:p>
    <w:p>
      <w:pPr>
        <w:pStyle w:val="BodyText"/>
      </w:pPr>
      <w:r>
        <w:t xml:space="preserve">A common debate in culinary seminars is the tension between fusion and authenticity. For the</w:t>
      </w:r>
      <w:r>
        <w:t xml:space="preserve"> </w:t>
      </w:r>
      <w:r>
        <w:rPr>
          <w:bCs/>
          <w:b/>
        </w:rPr>
        <w:t xml:space="preserve">Chef</w:t>
      </w:r>
      <w:r>
        <w:t xml:space="preserve"> </w:t>
      </w:r>
      <w:r>
        <w:t xml:space="preserve">working in a cosmopolitan hub like Cape Town, this balance is delicate. While French techniques may dominate fine dining backgrounds, there is a strong movement to deconstruct dishes like Bobotie or Bunny Chow using high-end plating methods without losing their soul. The</w:t>
      </w:r>
      <w:r>
        <w:t xml:space="preserve"> </w:t>
      </w:r>
      <w:r>
        <w:rPr>
          <w:bCs/>
          <w:b/>
        </w:rPr>
        <w:t xml:space="preserve">Chef</w:t>
      </w:r>
      <w:r>
        <w:t xml:space="preserve"> </w:t>
      </w:r>
      <w:r>
        <w:t xml:space="preserve">must navigate the line between innovation and respect for tradition. In</w:t>
      </w:r>
      <w:r>
        <w:t xml:space="preserve"> </w:t>
      </w:r>
      <w:r>
        <w:rPr>
          <w:bCs/>
          <w:b/>
        </w:rPr>
        <w:t xml:space="preserve">South Africa Cape Town</w:t>
      </w:r>
      <w:r>
        <w:t xml:space="preserve">, diners are increasingly savvy; they demand innovation but reject cultural appropriation. The successful chef understands the provenance of every dish served.</w:t>
      </w:r>
    </w:p>
    <w:p>
      <w:pPr>
        <w:pStyle w:val="BodyText"/>
      </w:pPr>
      <w:r>
        <w:t xml:space="preserve">Slide 6: Social Responsibility and Community Impact</w:t>
      </w:r>
    </w:p>
    <w:p>
      <w:pPr>
        <w:pStyle w:val="BodyText"/>
      </w:pPr>
      <w:r>
        <w:t xml:space="preserve">The role of the</w:t>
      </w:r>
      <w:r>
        <w:t xml:space="preserve"> </w:t>
      </w:r>
      <w:r>
        <w:rPr>
          <w:bCs/>
          <w:b/>
        </w:rPr>
        <w:t xml:space="preserve">Chef</w:t>
      </w:r>
      <w:r>
        <w:t xml:space="preserve"> </w:t>
      </w:r>
      <w:r>
        <w:t xml:space="preserve">extends beyond the plate. In a society still grappling with inequality, culinary leaders in Cape Town are using their platforms for social good. Many top restaurants engage in "Buy One Give One" models, supporting nutrition programs in townships like Khayelitsha and Langa. The seminar will discuss how chefs collaborate with local NGOs to provide vocational training to youth from disadvantaged backgrounds. This mentorship aspect of the</w:t>
      </w:r>
      <w:r>
        <w:t xml:space="preserve"> </w:t>
      </w:r>
      <w:r>
        <w:rPr>
          <w:bCs/>
          <w:b/>
        </w:rPr>
        <w:t xml:space="preserve">Chef</w:t>
      </w:r>
      <w:r>
        <w:t xml:space="preserve"> </w:t>
      </w:r>
      <w:r>
        <w:t xml:space="preserve">role is vital for the future of labor skills in</w:t>
      </w:r>
      <w:r>
        <w:t xml:space="preserve"> </w:t>
      </w:r>
      <w:r>
        <w:rPr>
          <w:bCs/>
          <w:b/>
        </w:rPr>
        <w:t xml:space="preserve">South Africa Cape Town</w:t>
      </w:r>
      <w:r>
        <w:t xml:space="preserve">, ensuring that the next generation has equitable access to opportunities in the hospitality industry.</w:t>
      </w:r>
    </w:p>
    <w:p>
      <w:pPr>
        <w:pStyle w:val="BodyText"/>
      </w:pPr>
      <w:r>
        <w:t xml:space="preserve">Slide 7: Tourism and Global Recognition</w:t>
      </w:r>
    </w:p>
    <w:p>
      <w:pPr>
        <w:pStyle w:val="BodyText"/>
      </w:pPr>
      <w:r>
        <w:t xml:space="preserve">Cape Town is a major tourist destination, and the food scene is a key driver of this economy. The global prestige accorded to chefs like those at Restaurant 21 or Test Kitchen has elevated the profile of</w:t>
      </w:r>
      <w:r>
        <w:t xml:space="preserve"> </w:t>
      </w:r>
      <w:r>
        <w:rPr>
          <w:bCs/>
          <w:b/>
        </w:rPr>
        <w:t xml:space="preserve">South Africa Cape Town</w:t>
      </w:r>
      <w:r>
        <w:t xml:space="preserve"> </w:t>
      </w:r>
      <w:r>
        <w:t xml:space="preserve">on the world stage. The</w:t>
      </w:r>
      <w:r>
        <w:t xml:space="preserve"> </w:t>
      </w:r>
      <w:r>
        <w:rPr>
          <w:bCs/>
          <w:b/>
        </w:rPr>
        <w:t xml:space="preserve">Chef</w:t>
      </w:r>
      <w:r>
        <w:t xml:space="preserve"> </w:t>
      </w:r>
      <w:r>
        <w:t xml:space="preserve">here is a brand ambassador for their city. When international critics write about their experiences, they are writing about the fusion of landscape, culture, and cuisine. The seminar will analyze how these chefs leverage social media and international awards to put Cape Town on the map as a rival to London or New York in terms of culinary tourism.</w:t>
      </w:r>
    </w:p>
    <w:p>
      <w:pPr>
        <w:pStyle w:val="BodyText"/>
      </w:pPr>
      <w:r>
        <w:t xml:space="preserve">Slide 8: Challenges Facing Chefs Today</w:t>
      </w:r>
    </w:p>
    <w:p>
      <w:pPr>
        <w:pStyle w:val="BodyText"/>
      </w:pPr>
      <w:r>
        <w:t xml:space="preserve">No discussion is complete without addressing the difficulties. The modern</w:t>
      </w:r>
      <w:r>
        <w:t xml:space="preserve"> </w:t>
      </w:r>
      <w:r>
        <w:rPr>
          <w:bCs/>
          <w:b/>
        </w:rPr>
        <w:t xml:space="preserve">Chef</w:t>
      </w:r>
      <w:r>
        <w:t xml:space="preserve"> </w:t>
      </w:r>
      <w:r>
        <w:t xml:space="preserve">in Cape Town faces significant challenges, including rising food costs, energy instability (load shedding), and the need for continuous upskilling. The seminar will explore strategies for resilience. How does a chef maintain consistency during power outages? How do they manage supply chain disruptions due to global events? Furthermore, the mental health of kitchen staff is a growing concern. Leading chefs in</w:t>
      </w:r>
      <w:r>
        <w:t xml:space="preserve"> </w:t>
      </w:r>
      <w:r>
        <w:rPr>
          <w:bCs/>
          <w:b/>
        </w:rPr>
        <w:t xml:space="preserve">South Africa Cape Town</w:t>
      </w:r>
      <w:r>
        <w:t xml:space="preserve"> </w:t>
      </w:r>
      <w:r>
        <w:t xml:space="preserve">are implementing better working conditions and psychological support systems, setting a new standard for the industry globally.</w:t>
      </w:r>
    </w:p>
    <w:p>
      <w:pPr>
        <w:pStyle w:val="BodyText"/>
      </w:pPr>
      <w:r>
        <w:t xml:space="preserve">Slide 9: The Future of Dining in Cape Town</w:t>
      </w:r>
    </w:p>
    <w:p>
      <w:pPr>
        <w:pStyle w:val="BodyText"/>
      </w:pPr>
      <w:r>
        <w:t xml:space="preserve">Looking ahead, the future belongs to chefs who are adaptable and technologically savvy. We anticipate a rise in plant-based fine dining, leveraging the abundant local produce. Technology will also play a larger role in supply chain transparency and customer experience. However, technology must never overshadow the human element of hospitality that defines South African culture ("Ubuntu"). The</w:t>
      </w:r>
      <w:r>
        <w:t xml:space="preserve"> </w:t>
      </w:r>
      <w:r>
        <w:rPr>
          <w:bCs/>
          <w:b/>
        </w:rPr>
        <w:t xml:space="preserve">Chef</w:t>
      </w:r>
      <w:r>
        <w:t xml:space="preserve"> </w:t>
      </w:r>
      <w:r>
        <w:t xml:space="preserve">of the future will be part technologist, part ecologist, and wholeheartedly a community leader within</w:t>
      </w:r>
      <w:r>
        <w:t xml:space="preserve"> </w:t>
      </w:r>
      <w:r>
        <w:rPr>
          <w:bCs/>
          <w:b/>
        </w:rPr>
        <w:t xml:space="preserve">South Africa Cape Town</w:t>
      </w:r>
      <w:r>
        <w:t xml:space="preserve">.</w:t>
      </w:r>
    </w:p>
    <w:p>
      <w:pPr>
        <w:pStyle w:val="BodyText"/>
      </w:pPr>
      <w:r>
        <w:t xml:space="preserve">Slide 10: Conclusion and Q&amp;A</w:t>
      </w:r>
    </w:p>
    <w:p>
      <w:pPr>
        <w:pStyle w:val="BodyText"/>
      </w:pPr>
      <w:r>
        <w:t xml:space="preserve">In conclusion, the evolution of the culinary arts in this region is a testament to creativity, resilience, and cultural pride. The</w:t>
      </w:r>
      <w:r>
        <w:t xml:space="preserve"> </w:t>
      </w:r>
      <w:r>
        <w:rPr>
          <w:bCs/>
          <w:b/>
        </w:rPr>
        <w:t xml:space="preserve">Chef</w:t>
      </w:r>
      <w:r>
        <w:t xml:space="preserve"> </w:t>
      </w:r>
      <w:r>
        <w:t xml:space="preserve">is at the heart of this transformation. By embracing indigenous ingredients, upholding ethical standards, and engaging with their communities, chefs in Cape Town are setting a benchmark for global gastronomy. We invite you to join us in supporting these culinary pioneers as they continue to shape the future of food in</w:t>
      </w:r>
      <w:r>
        <w:t xml:space="preserve"> </w:t>
      </w:r>
      <w:r>
        <w:rPr>
          <w:bCs/>
          <w:b/>
        </w:rPr>
        <w:t xml:space="preserve">South Africa Cape Town</w:t>
      </w:r>
      <w:r>
        <w:t xml:space="preserve">. Thank you for your attention; we now open the floor for questions and discussion.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Chef in South Africa Cape Town</dc:title>
  <dc:creator/>
  <dc:language>en</dc:language>
  <cp:keywords/>
  <dcterms:created xsi:type="dcterms:W3CDTF">2026-07-29T21:29:53Z</dcterms:created>
  <dcterms:modified xsi:type="dcterms:W3CDTF">2026-07-29T21:29:53Z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