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Uganda</w:t>
      </w:r>
      <w:r>
        <w:t xml:space="preserve"> </w:t>
      </w:r>
      <w:r>
        <w:t xml:space="preserve">Kampala</w:t>
      </w:r>
    </w:p>
    <w:bookmarkStart w:id="20" w:name="Xd9756cd4b434ae52dae378d0046e387fcede532"/>
    <w:p>
      <w:pPr>
        <w:pStyle w:val="Heading1"/>
      </w:pPr>
      <w:r>
        <w:t xml:space="preserve">Seminar Presentation Slides: The Evolution of the Chef in Uganda Kampala</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Kampala International Culinary Institute</w:t>
      </w:r>
      <w:r>
        <w:br/>
      </w:r>
      <w:r>
        <w:br/>
      </w:r>
      <w:r>
        <w:t xml:space="preserve">Welcome to this comprehensive seminar exploring the dynamic role of the</w:t>
      </w:r>
      <w:r>
        <w:t xml:space="preserve"> </w:t>
      </w:r>
      <w:r>
        <w:rPr>
          <w:iCs/>
          <w:i/>
        </w:rPr>
        <w:t xml:space="preserve">Chef</w:t>
      </w:r>
      <w:r>
        <w:t xml:space="preserve"> </w:t>
      </w:r>
      <w:r>
        <w:t xml:space="preserve">in today's bustling hospitality scene. This presentation is specifically tailored for the culinary community, aspiring cooks, and hospitality managers located in</w:t>
      </w:r>
      <w:r>
        <w:t xml:space="preserve"> </w:t>
      </w:r>
      <w:r>
        <w:rPr>
          <w:iCs/>
          <w:i/>
        </w:rPr>
        <w:t xml:space="preserve">Uganda Kampala</w:t>
      </w:r>
      <w:r>
        <w:t xml:space="preserve">. As we delve into these slides, we will analyze how traditional Ugandan flavors are merging with international techniques to create a unique gastronomic identity.</w:t>
      </w:r>
    </w:p>
    <w:bookmarkEnd w:id="20"/>
    <w:bookmarkStart w:id="21" w:name="Xf518bf3658f7cf1e2dcf118e367fe9e47f08f3b"/>
    <w:p>
      <w:pPr>
        <w:pStyle w:val="Heading2"/>
      </w:pPr>
      <w:r>
        <w:t xml:space="preserve">Slide 1: Introduction – The Heartbeat of Kampala’s Culinary Scene</w:t>
      </w:r>
    </w:p>
    <w:p>
      <w:pPr>
        <w:pStyle w:val="FirstParagraph"/>
      </w:pPr>
      <w:r>
        <w:t xml:space="preserve">The capital city,</w:t>
      </w:r>
      <w:r>
        <w:t xml:space="preserve"> </w:t>
      </w:r>
      <w:r>
        <w:rPr>
          <w:bCs/>
          <w:b/>
        </w:rPr>
        <w:t xml:space="preserve">Kampala</w:t>
      </w:r>
      <w:r>
        <w:t xml:space="preserve">, is experiencing a renaissance in its food culture. It is no longer just about sustenance; it is about experience, identity, and community. In this rapidly evolving landscape, the role of the</w:t>
      </w:r>
      <w:r>
        <w:t xml:space="preserve"> </w:t>
      </w:r>
      <w:r>
        <w:rPr>
          <w:bCs/>
          <w:b/>
        </w:rPr>
        <w:t xml:space="preserve">Chef</w:t>
      </w:r>
      <w:r>
        <w:t xml:space="preserve"> </w:t>
      </w:r>
      <w:r>
        <w:t xml:space="preserve">has transformed from a mere cook to a cultural ambassador.</w:t>
      </w:r>
    </w:p>
    <w:p>
      <w:pPr>
        <w:numPr>
          <w:ilvl w:val="0"/>
          <w:numId w:val="1001"/>
        </w:numPr>
        <w:pStyle w:val="Compact"/>
      </w:pPr>
      <w:r>
        <w:rPr>
          <w:bCs/>
          <w:b/>
        </w:rPr>
        <w:t xml:space="preserve">The Rise of Culinary Tourism:</w:t>
      </w:r>
      <w:r>
        <w:t xml:space="preserve"> </w:t>
      </w:r>
      <w:r>
        <w:t xml:space="preserve">Visitors to Uganda are increasingly seeking authentic local experiences. The Chef is at the forefront of this movement, designing menus that tell the story of the region.</w:t>
      </w:r>
    </w:p>
    <w:p>
      <w:pPr>
        <w:numPr>
          <w:ilvl w:val="0"/>
          <w:numId w:val="1001"/>
        </w:numPr>
        <w:pStyle w:val="Compact"/>
      </w:pPr>
      <w:r>
        <w:rPr>
          <w:bCs/>
          <w:b/>
        </w:rPr>
        <w:t xml:space="preserve">Digital Influence:</w:t>
      </w:r>
      <w:r>
        <w:t xml:space="preserve"> </w:t>
      </w:r>
      <w:r>
        <w:t xml:space="preserve">Social media platforms have amplified voices from</w:t>
      </w:r>
      <w:r>
        <w:t xml:space="preserve"> </w:t>
      </w:r>
      <w:r>
        <w:rPr>
          <w:iCs/>
          <w:i/>
        </w:rPr>
        <w:t xml:space="preserve">Kampala</w:t>
      </w:r>
      <w:r>
        <w:t xml:space="preserve">. Chefs here are not just cooking; they are content creators, influencers who shape food trends in real-time.</w:t>
      </w:r>
    </w:p>
    <w:p>
      <w:pPr>
        <w:numPr>
          <w:ilvl w:val="0"/>
          <w:numId w:val="1001"/>
        </w:numPr>
        <w:pStyle w:val="Compact"/>
      </w:pPr>
      <w:r>
        <w:rPr>
          <w:bCs/>
          <w:b/>
        </w:rPr>
        <w:t xml:space="preserve">Economic Impact:</w:t>
      </w:r>
      <w:r>
        <w:t xml:space="preserve"> </w:t>
      </w:r>
      <w:r>
        <w:t xml:space="preserve">The culinary sector contributes significantly to Uganda’s GDP. A skilled Chef drives revenue for hotels, restaurants, and catering services across the city.</w:t>
      </w:r>
    </w:p>
    <w:bookmarkEnd w:id="21"/>
    <w:bookmarkStart w:id="24" w:name="slide-2-defining-the-modern-chef"/>
    <w:p>
      <w:pPr>
        <w:pStyle w:val="Heading2"/>
      </w:pPr>
      <w:r>
        <w:t xml:space="preserve">Slide 2: Defining the Modern Chef</w:t>
      </w:r>
    </w:p>
    <w:p>
      <w:pPr>
        <w:pStyle w:val="FirstParagraph"/>
      </w:pPr>
      <w:r>
        <w:t xml:space="preserve">To understand the impact of a Chef in Uganda Kampala, we must first redefine what this profession entails in the 21st century. The traditional view of a chef as someone who simply follows recipes is obsolete.</w:t>
      </w:r>
    </w:p>
    <w:bookmarkStart w:id="22" w:name="the-culinary-artist"/>
    <w:p>
      <w:pPr>
        <w:pStyle w:val="Heading3"/>
      </w:pPr>
      <w:r>
        <w:t xml:space="preserve">The Culinary Artist</w:t>
      </w:r>
    </w:p>
    <w:p>
      <w:pPr>
        <w:pStyle w:val="FirstParagraph"/>
      </w:pPr>
      <w:r>
        <w:t xml:space="preserve">The modern Chef is an artist who uses ingredients as their medium. In the context of Uganda, this means mastering indigenous ingredients such as matooke (bananas), posho, groundnuts, and leafy greens like dodo. The challenge and opportunity for a Chef in Kampala lie in elevating these staples to gourmet standards without losing their cultural essence.</w:t>
      </w:r>
    </w:p>
    <w:bookmarkEnd w:id="22"/>
    <w:bookmarkStart w:id="23" w:name="the-business-manager"/>
    <w:p>
      <w:pPr>
        <w:pStyle w:val="Heading3"/>
      </w:pPr>
      <w:r>
        <w:t xml:space="preserve">The Business Manager</w:t>
      </w:r>
    </w:p>
    <w:p>
      <w:pPr>
        <w:pStyle w:val="FirstParagraph"/>
      </w:pPr>
      <w:r>
        <w:t xml:space="preserve">Beyond the kitchen, a Chef is a business executive. In</w:t>
      </w:r>
      <w:r>
        <w:t xml:space="preserve"> </w:t>
      </w:r>
      <w:r>
        <w:rPr>
          <w:bCs/>
          <w:b/>
        </w:rPr>
        <w:t xml:space="preserve">Kampala</w:t>
      </w:r>
      <w:r>
        <w:t xml:space="preserve">, where competition among restaurants is fierce, Chefs must manage supply chains, control food costs (FCO), and ensure profitability. Understanding the local market dynamics of Uganda is crucial for financial success.</w:t>
      </w:r>
    </w:p>
    <w:bookmarkEnd w:id="23"/>
    <w:bookmarkEnd w:id="24"/>
    <w:bookmarkStart w:id="26" w:name="X4939d42941a0016d8e85e9b84ac3ad0fbbe56cc"/>
    <w:p>
      <w:pPr>
        <w:pStyle w:val="Heading2"/>
      </w:pPr>
      <w:r>
        <w:t xml:space="preserve">Slide 3: Indigenous Ingredients vs. Global Trends</w:t>
      </w:r>
    </w:p>
    <w:p>
      <w:pPr>
        <w:pStyle w:val="FirstParagraph"/>
      </w:pPr>
      <w:r>
        <w:t xml:space="preserve">One of the most exciting aspects of being a Chef in Uganda Kampala is the balance between tradition and innovation. While global trends such as farm-to-table and sustainability are gaining traction locally, they resonate deeply with Ugandan agricultural practices.</w:t>
      </w:r>
    </w:p>
    <w:bookmarkStart w:id="25" w:name="key-indigenous-ingredients-to-master"/>
    <w:p>
      <w:pPr>
        <w:pStyle w:val="Heading3"/>
      </w:pPr>
      <w:r>
        <w:t xml:space="preserve">Key Indigenous Ingredients to Master:</w:t>
      </w:r>
    </w:p>
    <w:p>
      <w:pPr>
        <w:numPr>
          <w:ilvl w:val="0"/>
          <w:numId w:val="1002"/>
        </w:numPr>
        <w:pStyle w:val="Compact"/>
      </w:pPr>
      <w:r>
        <w:rPr>
          <w:bCs/>
          <w:b/>
        </w:rPr>
        <w:t xml:space="preserve">Finger Millet (Omadaki):</w:t>
      </w:r>
      <w:r>
        <w:t xml:space="preserve"> </w:t>
      </w:r>
      <w:r>
        <w:t xml:space="preserve">A superfood making a comeback in health-conscious menus.</w:t>
      </w:r>
    </w:p>
    <w:p>
      <w:pPr>
        <w:numPr>
          <w:ilvl w:val="0"/>
          <w:numId w:val="1002"/>
        </w:numPr>
        <w:pStyle w:val="Compact"/>
      </w:pPr>
      <w:r>
        <w:rPr>
          <w:bCs/>
          <w:b/>
        </w:rPr>
        <w:t xml:space="preserve">Sword Beans and Groundnuts:</w:t>
      </w:r>
      <w:r>
        <w:t xml:space="preserve"> </w:t>
      </w:r>
      <w:r>
        <w:t xml:space="preserve">Versatile protein sources that define the Ugandan palate.</w:t>
      </w:r>
    </w:p>
    <w:p>
      <w:pPr>
        <w:numPr>
          <w:ilvl w:val="0"/>
          <w:numId w:val="1002"/>
        </w:numPr>
        <w:pStyle w:val="Compact"/>
      </w:pPr>
      <w:r>
        <w:rPr>
          <w:bCs/>
          <w:b/>
        </w:rPr>
        <w:t xml:space="preserve">Tropical Fruits:</w:t>
      </w:r>
      <w:r>
        <w:t xml:space="preserve"> </w:t>
      </w:r>
      <w:r>
        <w:t xml:space="preserve">Mangoes, pineapples, and passion fruit are used not just for desserts but in savory glazes.</w:t>
      </w:r>
    </w:p>
    <w:bookmarkEnd w:id="25"/>
    <w:p>
      <w:pPr>
        <w:pStyle w:val="FirstParagraph"/>
      </w:pPr>
      <w:r>
        <w:t xml:space="preserve">The Chef’s role is to innovate. For example, replacing imported pasta with ugali or using indigenous herbs like basil and coriander extensively can create distinct flavors that distinguish Kampala restaurants from international chains.</w:t>
      </w:r>
    </w:p>
    <w:bookmarkEnd w:id="26"/>
    <w:bookmarkStart w:id="27" w:name="X48de0e58b0c632a70b8797fe25e9ab8dc0908e6"/>
    <w:p>
      <w:pPr>
        <w:pStyle w:val="Heading2"/>
      </w:pPr>
      <w:r>
        <w:t xml:space="preserve">Slide 4: The Challenge of Supply Chain Management</w:t>
      </w:r>
    </w:p>
    <w:p>
      <w:pPr>
        <w:pStyle w:val="FirstParagraph"/>
      </w:pPr>
      <w:r>
        <w:t xml:space="preserve">A significant hurdle for any Chef operating in Uganda Kampala is the reliability and quality of ingredient sourcing. Seasonal variations and logistical challenges can disrupt menu planning.</w:t>
      </w:r>
    </w:p>
    <w:p>
      <w:pPr>
        <w:numPr>
          <w:ilvl w:val="0"/>
          <w:numId w:val="1003"/>
        </w:numPr>
        <w:pStyle w:val="Compact"/>
      </w:pPr>
      <w:r>
        <w:rPr>
          <w:bCs/>
          <w:b/>
        </w:rPr>
        <w:t xml:space="preserve">Nakasero Market Dynamics:</w:t>
      </w:r>
      <w:r>
        <w:t xml:space="preserve"> </w:t>
      </w:r>
      <w:r>
        <w:t xml:space="preserve">Chefs must be familiar with the major markets like Nakasero, where fresh produce is traded daily. Building relationships with local farmers is a key skill for any successful Chef.</w:t>
      </w:r>
    </w:p>
    <w:p>
      <w:pPr>
        <w:numPr>
          <w:ilvl w:val="0"/>
          <w:numId w:val="1003"/>
        </w:numPr>
        <w:pStyle w:val="Compact"/>
      </w:pPr>
      <w:r>
        <w:rPr>
          <w:bCs/>
          <w:b/>
        </w:rPr>
        <w:t xml:space="preserve">Cold Chain Logistics:</w:t>
      </w:r>
      <w:r>
        <w:t xml:space="preserve"> </w:t>
      </w:r>
      <w:r>
        <w:t xml:space="preserve">Maintaining food safety standards requires robust cold chain solutions, which can be inconsistent in certain parts of the city. A proactive Chef invests in proper storage techniques and backup plans.</w:t>
      </w:r>
    </w:p>
    <w:p>
      <w:pPr>
        <w:numPr>
          <w:ilvl w:val="0"/>
          <w:numId w:val="1003"/>
        </w:numPr>
        <w:pStyle w:val="Compact"/>
      </w:pPr>
      <w:r>
        <w:rPr>
          <w:bCs/>
          <w:b/>
        </w:rPr>
        <w:t xml:space="preserve">Sourcing Locally:</w:t>
      </w:r>
      <w:r>
        <w:t xml:space="preserve"> </w:t>
      </w:r>
      <w:r>
        <w:t xml:space="preserve">There is a growing movement to source ingredients from farms within Wakiso and Mukono districts. This reduces carbon footprint and supports local agriculture, aligning with global sustainability goals while boosting the local economy of Uganda.</w:t>
      </w:r>
    </w:p>
    <w:bookmarkEnd w:id="27"/>
    <w:bookmarkStart w:id="30" w:name="slide-5-technology-in-the-kitchen"/>
    <w:p>
      <w:pPr>
        <w:pStyle w:val="Heading2"/>
      </w:pPr>
      <w:r>
        <w:t xml:space="preserve">Slide 5: Technology in the Kitchen</w:t>
      </w:r>
    </w:p>
    <w:p>
      <w:pPr>
        <w:pStyle w:val="FirstParagraph"/>
      </w:pPr>
      <w:r>
        <w:t xml:space="preserve">The integration of technology into culinary practices is accelerating in Kampala. The modern Chef must be tech-savvy to remain competitive.</w:t>
      </w:r>
    </w:p>
    <w:bookmarkStart w:id="28" w:name="digital-ordering-and-inventory"/>
    <w:p>
      <w:pPr>
        <w:pStyle w:val="Heading3"/>
      </w:pPr>
      <w:r>
        <w:t xml:space="preserve">Digital Ordering and Inventory</w:t>
      </w:r>
    </w:p>
    <w:p>
      <w:pPr>
        <w:pStyle w:val="FirstParagraph"/>
      </w:pPr>
      <w:r>
        <w:t xml:space="preserve">Restaurants across Uganda are adopting digital point-of-sale (POS) systems and inventory management software. Chefs use these tools to track waste, monitor popular dishes, and optimize purchasing. Ignorance of these technologies can lead to significant financial losses.</w:t>
      </w:r>
    </w:p>
    <w:bookmarkEnd w:id="28"/>
    <w:bookmarkStart w:id="29" w:name="social-media-marketing"/>
    <w:p>
      <w:pPr>
        <w:pStyle w:val="Heading3"/>
      </w:pPr>
      <w:r>
        <w:t xml:space="preserve">Social Media Marketing</w:t>
      </w:r>
    </w:p>
    <w:p>
      <w:pPr>
        <w:pStyle w:val="FirstParagraph"/>
      </w:pPr>
      <w:r>
        <w:t xml:space="preserve">In the age of Instagram and TikTok, presentation is paramount. A Chef in Kampala must understand plating aesthetics that photograph well. Engaging with customers online through behind-the-scenes videos or recipe tips helps build a loyal customer base. The digital footprint of a Chef can make or break a restaurant’s reputation in the competitive market of Uganda.</w:t>
      </w:r>
    </w:p>
    <w:bookmarkEnd w:id="29"/>
    <w:bookmarkEnd w:id="30"/>
    <w:bookmarkStart w:id="31" w:name="X0c0061b907396ebaa35e8aa9678a6840434ce56"/>
    <w:p>
      <w:pPr>
        <w:pStyle w:val="Heading2"/>
      </w:pPr>
      <w:r>
        <w:t xml:space="preserve">Slide 6: Sustainability and Waste Reduction</w:t>
      </w:r>
    </w:p>
    <w:p>
      <w:pPr>
        <w:pStyle w:val="FirstParagraph"/>
      </w:pPr>
      <w:r>
        <w:t xml:space="preserve">Sustainability is not just a buzzword; it is an operational necessity. For Chefs in Uganda Kampala, this involves creative approaches to waste management.</w:t>
      </w:r>
    </w:p>
    <w:p>
      <w:pPr>
        <w:numPr>
          <w:ilvl w:val="0"/>
          <w:numId w:val="1004"/>
        </w:numPr>
        <w:pStyle w:val="Compact"/>
      </w:pPr>
      <w:r>
        <w:rPr>
          <w:bCs/>
          <w:b/>
        </w:rPr>
        <w:t xml:space="preserve">Circular Cooking:</w:t>
      </w:r>
      <w:r>
        <w:t xml:space="preserve"> </w:t>
      </w:r>
      <w:r>
        <w:t xml:space="preserve">Using vegetable peels for stocks, overripe fruits for jams or desserts, and bones for broths. This "nose-to-tail" or "root-to-leaf" approach reduces costs and appeals to eco-conscious diners.</w:t>
      </w:r>
    </w:p>
    <w:p>
      <w:pPr>
        <w:numPr>
          <w:ilvl w:val="0"/>
          <w:numId w:val="1004"/>
        </w:numPr>
        <w:pStyle w:val="Compact"/>
      </w:pPr>
      <w:r>
        <w:rPr>
          <w:bCs/>
          <w:b/>
        </w:rPr>
        <w:t xml:space="preserve">Eco-Friendly Packaging:</w:t>
      </w:r>
      <w:r>
        <w:t xml:space="preserve"> </w:t>
      </w:r>
      <w:r>
        <w:t xml:space="preserve">As delivery services grow in Kampala, Chefs must consider sustainable packaging solutions. Moving away from single-use plastics is a responsibility shared by all hospitality stakeholders.</w:t>
      </w:r>
    </w:p>
    <w:p>
      <w:pPr>
        <w:numPr>
          <w:ilvl w:val="0"/>
          <w:numId w:val="1004"/>
        </w:numPr>
        <w:pStyle w:val="Compact"/>
      </w:pPr>
      <w:r>
        <w:rPr>
          <w:bCs/>
          <w:b/>
        </w:rPr>
        <w:t xml:space="preserve">Educating Customers:</w:t>
      </w:r>
      <w:r>
        <w:t xml:space="preserve"> </w:t>
      </w:r>
      <w:r>
        <w:t xml:space="preserve">Chefs have the power to educate diners on why sustainable ingredients matter. By explaining the origin of a dish, they foster a deeper appreciation for Ugandan produce.</w:t>
      </w:r>
    </w:p>
    <w:bookmarkEnd w:id="31"/>
    <w:bookmarkStart w:id="33" w:name="slide-7-training-and-skill-development"/>
    <w:p>
      <w:pPr>
        <w:pStyle w:val="Heading2"/>
      </w:pPr>
      <w:r>
        <w:t xml:space="preserve">Slide 7: Training and Skill Development</w:t>
      </w:r>
    </w:p>
    <w:p>
      <w:pPr>
        <w:pStyle w:val="FirstParagraph"/>
      </w:pPr>
      <w:r>
        <w:t xml:space="preserve">The future of the culinary industry in Uganda Kampala depends on education. There is a critical need for formal training programs that blend traditional knowledge with modern culinary science.</w:t>
      </w:r>
    </w:p>
    <w:p>
      <w:pPr>
        <w:pStyle w:val="BodyText"/>
      </w:pPr>
      <w:r>
        <w:t xml:space="preserve">Institutions across the city are increasingly offering certifications in professional cooking. However, hands-on experience remains irreplaceable. Mentorship programs where experienced Chefs guide apprentices are vital for passing down skills and maintaining high standards.</w:t>
      </w:r>
    </w:p>
    <w:bookmarkStart w:id="32" w:name="soft-skills"/>
    <w:p>
      <w:pPr>
        <w:pStyle w:val="Heading3"/>
      </w:pPr>
      <w:r>
        <w:t xml:space="preserve">Soft Skills</w:t>
      </w:r>
    </w:p>
    <w:p>
      <w:pPr>
        <w:pStyle w:val="FirstParagraph"/>
      </w:pPr>
      <w:r>
        <w:t xml:space="preserve">Beyond technical prowess, Chefs must develop leadership, communication, and teamwork skills. The kitchen brigade system requires strict discipline but also a collaborative spirit. In the diverse cultural setting of Uganda Kampala, managing a team from various ethnic backgrounds requires emotional intelligence and respect.</w:t>
      </w:r>
    </w:p>
    <w:bookmarkEnd w:id="32"/>
    <w:bookmarkEnd w:id="33"/>
    <w:bookmarkStart w:id="34" w:name="slide-8-conclusion-the-future-is-bright"/>
    <w:p>
      <w:pPr>
        <w:pStyle w:val="Heading2"/>
      </w:pPr>
      <w:r>
        <w:t xml:space="preserve">Slide 8: Conclusion – The Future is Bright</w:t>
      </w:r>
    </w:p>
    <w:p>
      <w:pPr>
        <w:pStyle w:val="FirstParagraph"/>
      </w:pPr>
      <w:r>
        <w:t xml:space="preserve">In conclusion, the role of the Chef in Uganda Kampala is multifaceted, demanding creativity, business acumen, and cultural sensitivity. We are witnessing a golden era for Ugandan cuisine on the global stage.</w:t>
      </w:r>
    </w:p>
    <w:p>
      <w:pPr>
        <w:numPr>
          <w:ilvl w:val="0"/>
          <w:numId w:val="1005"/>
        </w:numPr>
        <w:pStyle w:val="Compact"/>
      </w:pPr>
      <w:r>
        <w:rPr>
          <w:bCs/>
          <w:b/>
        </w:rPr>
        <w:t xml:space="preserve">Chefs as Innovators:</w:t>
      </w:r>
      <w:r>
        <w:t xml:space="preserve"> </w:t>
      </w:r>
      <w:r>
        <w:t xml:space="preserve">By blending local tastes with international techniques, they create unique culinary identities.</w:t>
      </w:r>
    </w:p>
    <w:p>
      <w:pPr>
        <w:numPr>
          <w:ilvl w:val="0"/>
          <w:numId w:val="1005"/>
        </w:numPr>
        <w:pStyle w:val="Compact"/>
      </w:pPr>
      <w:r>
        <w:rPr>
          <w:bCs/>
          <w:b/>
        </w:rPr>
        <w:t xml:space="preserve">Chefs as Leaders:</w:t>
      </w:r>
    </w:p>
    <w:p>
      <w:pPr>
        <w:numPr>
          <w:ilvl w:val="0"/>
          <w:numId w:val="1005"/>
        </w:numPr>
        <w:pStyle w:val="Compact"/>
      </w:pPr>
      <w:r>
        <w:rPr>
          <w:bCs/>
          <w:b/>
        </w:rPr>
        <w:t xml:space="preserve">Chefs as Cultural Ambassadors:</w:t>
      </w:r>
      <w:r>
        <w:t xml:space="preserve"> </w:t>
      </w:r>
      <w:r>
        <w:t xml:space="preserve">They share the rich heritage of Uganda with the world through every plate served.</w:t>
      </w:r>
    </w:p>
    <w:p>
      <w:pPr>
        <w:pStyle w:val="FirstParagraph"/>
      </w:pPr>
      <w:r>
        <w:t xml:space="preserve">To all aspiring and current Chefs in Kampala: Embrace your role. Be curious, be sustainable, and above all, be proud of your Ugandan roots. The kitchen is where culture meets creativity, and you are the masters of this domain.</w:t>
      </w:r>
    </w:p>
    <w:bookmarkEnd w:id="34"/>
    <w:bookmarkStart w:id="35" w:name="qa-session"/>
    <w:p>
      <w:pPr>
        <w:pStyle w:val="Heading3"/>
      </w:pPr>
      <w:r>
        <w:t xml:space="preserve">Q&amp;A Session</w:t>
      </w:r>
    </w:p>
    <w:p>
      <w:pPr>
        <w:pStyle w:val="FirstParagraph"/>
      </w:pPr>
      <w:r>
        <w:t xml:space="preserve">We now open the floor for questions regarding culinary techniques, supply chain challenges in Uganda Kampala, or career advice for aspiring Chefs. Thank you for your attention.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Chef in Uganda Kampala</dc:title>
  <dc:creator/>
  <dc:language>en</dc:language>
  <cp:keywords/>
  <dcterms:created xsi:type="dcterms:W3CDTF">2026-07-29T10:28:57Z</dcterms:created>
  <dcterms:modified xsi:type="dcterms:W3CDTF">2026-07-29T10:28:57Z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