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Art</w:t>
      </w:r>
      <w:r>
        <w:t xml:space="preserve"> </w:t>
      </w:r>
      <w:r>
        <w:t xml:space="preserve">and</w:t>
      </w:r>
      <w:r>
        <w:t xml:space="preserve"> </w:t>
      </w:r>
      <w:r>
        <w:t xml:space="preserve">Profession</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Zimbabwe</w:t>
      </w:r>
      <w:r>
        <w:t xml:space="preserve"> </w:t>
      </w:r>
      <w:r>
        <w:t xml:space="preserve">Harare</w:t>
      </w:r>
    </w:p>
    <w:bookmarkStart w:id="30" w:name="X576ac5122c89046117be17406d34d2c5ce9c179"/>
    <w:p>
      <w:pPr>
        <w:pStyle w:val="Heading1"/>
      </w:pPr>
      <w:r>
        <w:t xml:space="preserve">Seminar Presentation Slides:</w:t>
      </w:r>
      <w:r>
        <w:br/>
      </w:r>
      <w:r>
        <w:t xml:space="preserve">The Culinary Evolution of the Chef in Zimbabwe Harare</w:t>
      </w:r>
    </w:p>
    <w:bookmarkStart w:id="20" w:name="slide-1-title-and-introduction"/>
    <w:p>
      <w:pPr>
        <w:pStyle w:val="Heading2"/>
      </w:pPr>
      <w:r>
        <w:t xml:space="preserve">Slide 1: Title and Introduction</w:t>
      </w:r>
    </w:p>
    <w:p>
      <w:pPr>
        <w:pStyle w:val="FirstParagraph"/>
      </w:pPr>
      <w:r>
        <w:rPr>
          <w:bCs/>
          <w:b/>
        </w:rPr>
        <w:t xml:space="preserve">Title:</w:t>
      </w:r>
      <w:r>
        <w:t xml:space="preserve"> </w:t>
      </w:r>
      <w:r>
        <w:t xml:space="preserve">Redefining Gastronomy: The Role, Responsibility, and Artistry of the Chef in Zimbabwe Harare.</w:t>
      </w:r>
    </w:p>
    <w:p>
      <w:pPr>
        <w:pStyle w:val="BodyText"/>
      </w:pPr>
      <w:r>
        <w:rPr>
          <w:bCs/>
          <w:b/>
        </w:rPr>
        <w:t xml:space="preserve">Presentation Context:</w:t>
      </w:r>
      <w:r>
        <w:t xml:space="preserve">This seminar is dedicated to professional chefs, culinary students, hospitality stakeholders, and food enthusiasts within the dynamic capital city of Zimbabwe Harare. As we navigate a post-pandemic economic landscape with a renewed focus on tourism and local talent recognition, understanding the multifaceted role of the modern Chef in Harare is crucial.</w:t>
      </w:r>
    </w:p>
    <w:p>
      <w:pPr>
        <w:pStyle w:val="BodyText"/>
      </w:pPr>
      <w:r>
        <w:rPr>
          <w:bCs/>
          <w:b/>
        </w:rPr>
        <w:t xml:space="preserve">Objective:</w:t>
      </w:r>
      <w:r>
        <w:t xml:space="preserve">To explore how chefs serve as cultural ambassadors, economic drivers, and custodians of heritage while adapting to global culinary trends. We will examine the unique challenges and opportunities present in Harare’s vibrant food scene.</w:t>
      </w:r>
    </w:p>
    <w:bookmarkEnd w:id="20"/>
    <w:bookmarkStart w:id="21" w:name="slide-2-the-harare-food-landscape"/>
    <w:p>
      <w:pPr>
        <w:pStyle w:val="Heading2"/>
      </w:pPr>
      <w:r>
        <w:t xml:space="preserve">Slide 2: The Harare Food Landscape</w:t>
      </w:r>
    </w:p>
    <w:p>
      <w:pPr>
        <w:pStyle w:val="FirstParagraph"/>
      </w:pPr>
      <w:r>
        <w:t xml:space="preserve">To understand the Chef, we must first understand the terrain. Zimbabwe Harare is not merely a capital city; it is a melting pot of cultures, histories, and flavors. From the bustling Sam Levy’s Village markets to high-end restaurants in Avondale and Borrowdale, Harare offers a diverse gastronomic ecosystem.</w:t>
      </w:r>
    </w:p>
    <w:p>
      <w:pPr>
        <w:pStyle w:val="BodyText"/>
      </w:pPr>
      <w:r>
        <w:t xml:space="preserve">The modern Chef in Harare operates at the intersection of tradition and innovation. The city has seen a surge in farm-to-table movements, driven by local farmers supplying fresh produce like maize, sorghum, leafy greens (vimbudzi), and exotic vegetables. The Chef is no longer just a cook; they are a curator of this local abundance.</w:t>
      </w:r>
    </w:p>
    <w:p>
      <w:pPr>
        <w:pStyle w:val="BodyText"/>
      </w:pPr>
      <w:r>
        <w:t xml:space="preserve">Furthermore, Harare’s status as a diplomatic hub means that Chefs here must cater to an international palate while retaining the authentic Zimbabwean soul. This dual requirement creates a unique pressure and opportunity for culinary excellence in the capital.</w:t>
      </w:r>
    </w:p>
    <w:bookmarkEnd w:id="21"/>
    <w:bookmarkStart w:id="22" w:name="X700000d6df3bae3149f1bb8d221c36b521776d8"/>
    <w:p>
      <w:pPr>
        <w:pStyle w:val="Heading2"/>
      </w:pPr>
      <w:r>
        <w:t xml:space="preserve">Slide 3: The Chef as a Custodian of Heritage</w:t>
      </w:r>
    </w:p>
    <w:p>
      <w:pPr>
        <w:pStyle w:val="FirstParagraph"/>
      </w:pPr>
      <w:r>
        <w:t xml:space="preserve">In Zimbabwe, food is deeply tied to identity and community. Traditional dishes such as Sadza (communal corn meal), Nyama Choma (roasted meat), and relishes like Gwaza or Vhembe are more than sustenance; they are social glue.</w:t>
      </w:r>
    </w:p>
    <w:p>
      <w:pPr>
        <w:pStyle w:val="BodyText"/>
      </w:pPr>
      <w:r>
        <w:t xml:space="preserve">A pivotal role of the contemporary Chef in Harare is to elevate these traditional staples without losing their authenticity. We see a growing trend where Chefs deconstruct Sadza, serving it as fine pasta, or presenting Nyama Choma with modern plating techniques and international sauces. This respect for heritage allows Harare to distinguish itself in the global culinary arena.</w:t>
      </w:r>
    </w:p>
    <w:p>
      <w:pPr>
        <w:pStyle w:val="BodyText"/>
      </w:pPr>
      <w:r>
        <w:t xml:space="preserve">By preserving indigenous ingredients like Baobab fruit (Mubuyu), Mopane worms (Vhona), and Warthog, Chefs are keeping Zimbabwean agricultural biodiversity alive while introducing these flavors to a broader audience. This is not just cooking; it is cultural preservation.</w:t>
      </w:r>
    </w:p>
    <w:bookmarkEnd w:id="22"/>
    <w:bookmarkStart w:id="23" w:name="X1a61b5688dbd40b2f749b28d75c19d5a447a88f"/>
    <w:p>
      <w:pPr>
        <w:pStyle w:val="Heading2"/>
      </w:pPr>
      <w:r>
        <w:t xml:space="preserve">Slide 4: The Economic Impact of Professional Chefs</w:t>
      </w:r>
    </w:p>
    <w:p>
      <w:pPr>
        <w:pStyle w:val="FirstParagraph"/>
      </w:pPr>
      <w:r>
        <w:t xml:space="preserve">The hospitality sector in Zimbabwe Harare is a significant contributor to the national GDP. The Chef sits at the heart of this economic engine. A skilled Chef drives profitability through efficient menu engineering, waste reduction, and cost control.</w:t>
      </w:r>
    </w:p>
    <w:p>
      <w:pPr>
        <w:pStyle w:val="BodyText"/>
      </w:pPr>
      <w:r>
        <w:t xml:space="preserve">In an economy facing fluctuating exchange rates and supply chain challenges, the resourcefulness of a Harare-based Chef is paramount. Chefs must adapt menus based on seasonal availability and local sourcing to maintain quality while managing costs. This agility supports local farmers, butchers, and fishermen, creating a robust circular economy within Zimbabwe.</w:t>
      </w:r>
    </w:p>
    <w:p>
      <w:pPr>
        <w:pStyle w:val="BodyText"/>
      </w:pPr>
      <w:r>
        <w:t xml:space="preserve">Moreover, high-quality dining experiences in Harare attract both domestic middle-class consumers and international tourists. The reputation of Zimbabwe as a culinary destination is directly linked to the competence of its Chefs. Therefore, investing in Chef training is essentially investing in the economic resilience of Harare.</w:t>
      </w:r>
    </w:p>
    <w:bookmarkEnd w:id="23"/>
    <w:bookmarkStart w:id="24" w:name="slide-5-innovation-and-global-trends"/>
    <w:p>
      <w:pPr>
        <w:pStyle w:val="Heading2"/>
      </w:pPr>
      <w:r>
        <w:t xml:space="preserve">Slide 5: Innovation and Global Trends</w:t>
      </w:r>
    </w:p>
    <w:p>
      <w:pPr>
        <w:pStyle w:val="FirstParagraph"/>
      </w:pPr>
      <w:r>
        <w:t xml:space="preserve">The modern Chef cannot operate in a vacuum. With the rise of social media and digital connectivity, trends in Harare are increasingly influenced by global movements such as sustainability, plant-based eating, and zero-waste cooking.</w:t>
      </w:r>
    </w:p>
    <w:p>
      <w:pPr>
        <w:pStyle w:val="BodyText"/>
      </w:pPr>
      <w:r>
        <w:t xml:space="preserve">Chefs in Zimbabwe Harare are adopting these practices innovatively. For instance, using local vegetables to create sophisticated vegan dishes that appeal to a growing health-conscious demographic. The integration of technology in kitchens—from inventory management systems to digital marketing for restaurants—is another area where Chefs must evolve.</w:t>
      </w:r>
    </w:p>
    <w:p>
      <w:pPr>
        <w:pStyle w:val="BodyText"/>
      </w:pPr>
      <w:r>
        <w:t xml:space="preserve">Furthermore, fusion cuisine is gaining traction. We are seeing interesting blends of Zimbabwean spices with Italian pasta, or African flavors integrated into French bistros. This creative experimentation defines the "New Harare Cuisine," showcasing the versatility and creativity of local culinary professionals.</w:t>
      </w:r>
    </w:p>
    <w:bookmarkEnd w:id="24"/>
    <w:bookmarkStart w:id="25" w:name="Xc24586591bb48e2ab5e2519a98e22d238fc2cfe"/>
    <w:p>
      <w:pPr>
        <w:pStyle w:val="Heading2"/>
      </w:pPr>
      <w:r>
        <w:t xml:space="preserve">Slide 6: Challenges Faced by Chefs in Zimbabwe</w:t>
      </w:r>
    </w:p>
    <w:p>
      <w:pPr>
        <w:pStyle w:val="FirstParagraph"/>
      </w:pPr>
      <w:r>
        <w:t xml:space="preserve">Seminar attendees must acknowledge the hurdles. Chefs in Harare often face infrastructural challenges, including inconsistent power supply and water shortages, which require significant investment in backup generators and storage solutions.</w:t>
      </w:r>
    </w:p>
    <w:p>
      <w:pPr>
        <w:pStyle w:val="BodyText"/>
      </w:pPr>
      <w:r>
        <w:t xml:space="preserve">Economic instability also affects ingredient availability. While local sourcing is encouraged, some specialized international ingredients may be scarce or expensive due to import restrictions. This forces Chefs to rely heavily on creativity rather than imported luxury items.</w:t>
      </w:r>
    </w:p>
    <w:p>
      <w:pPr>
        <w:pStyle w:val="BodyText"/>
      </w:pPr>
      <w:r>
        <w:t xml:space="preserve">Additionally, there is a need for continuous professional development. While culinary talent is abundant in Zimbabwe Harare, formal training opportunities and access to the latest global culinary education resources can be limited. The Chef must be self-motivated to seek out workshops, online courses, and international exchanges to stay competitive.</w:t>
      </w:r>
    </w:p>
    <w:bookmarkEnd w:id="25"/>
    <w:bookmarkStart w:id="26" w:name="slide-7-leadership-and-team-management"/>
    <w:p>
      <w:pPr>
        <w:pStyle w:val="Heading2"/>
      </w:pPr>
      <w:r>
        <w:t xml:space="preserve">Slide 7: Leadership and Team Management</w:t>
      </w:r>
    </w:p>
    <w:p>
      <w:pPr>
        <w:pStyle w:val="FirstParagraph"/>
      </w:pPr>
      <w:r>
        <w:t xml:space="preserve">A Chef is ultimately a leader. In the high-pressure environment of a Harare restaurant kitchen, leadership skills are just as important as culinary skills.</w:t>
      </w:r>
    </w:p>
    <w:p>
      <w:pPr>
        <w:pStyle w:val="BodyText"/>
      </w:pPr>
      <w:r>
        <w:t xml:space="preserve">Chefs must cultivate a culture of discipline, hygiene, and teamwork. The hierarchical brigade system remains relevant but is evolving into more collaborative teams. A successful Chef in Zimbabwe inspires their staff to take pride in their work, ensuring that every plate leaving the kitchen reflects the establishment’s values.</w:t>
      </w:r>
    </w:p>
    <w:p>
      <w:pPr>
        <w:pStyle w:val="BodyText"/>
      </w:pPr>
      <w:r>
        <w:t xml:space="preserve">Mentorship is also key. Experienced Chefs have a responsibility to train apprentices and junior cooks, passing down techniques and ethical standards. This mentorship ensures the continuity of high-quality culinary practices in Harare for future generations.</w:t>
      </w:r>
    </w:p>
    <w:bookmarkEnd w:id="26"/>
    <w:bookmarkStart w:id="27" w:name="X3ae3dbadcc783cffc9b35ceed14a49240882c6f"/>
    <w:p>
      <w:pPr>
        <w:pStyle w:val="Heading2"/>
      </w:pPr>
      <w:r>
        <w:t xml:space="preserve">Slide 8: The Future of Dining in Zimbabwe Harare</w:t>
      </w:r>
    </w:p>
    <w:p>
      <w:pPr>
        <w:pStyle w:val="FirstParagraph"/>
      </w:pPr>
      <w:r>
        <w:t xml:space="preserve">The future is bright for the Chef profession in Zimbabwe Harare. With the government’s focus on boosting tourism through initiatives like "Zimbabwe: The Way to Go," dining experiences are becoming a key selling point.</w:t>
      </w:r>
    </w:p>
    <w:p>
      <w:pPr>
        <w:pStyle w:val="BodyText"/>
      </w:pPr>
      <w:r>
        <w:t xml:space="preserve">We anticipate a rise in specialized culinary roles, such as Executive Pastry Chefs, Sous Chefs specializing in specific cuisines, and Food Stylists for media. There is also potential for growth in private chef services and catering for corporate events, weddings, and cultural festivals.</w:t>
      </w:r>
    </w:p>
    <w:p>
      <w:pPr>
        <w:pStyle w:val="BodyText"/>
      </w:pPr>
      <w:r>
        <w:t xml:space="preserve">The Chef of tomorrow will be a hybrid professional: part artist, part entrepreneur, part technologist. They must embrace digital platforms to market their creations while maintaining the warmth and hospitality that Zimbabweans are famous for.</w:t>
      </w:r>
    </w:p>
    <w:bookmarkEnd w:id="27"/>
    <w:bookmarkStart w:id="28" w:name="slide-9-recommendations-for-stakeholders"/>
    <w:p>
      <w:pPr>
        <w:pStyle w:val="Heading2"/>
      </w:pPr>
      <w:r>
        <w:t xml:space="preserve">Slide 9: Recommendations for Stakeholders</w:t>
      </w:r>
    </w:p>
    <w:p>
      <w:pPr>
        <w:pStyle w:val="FirstParagraph"/>
      </w:pPr>
      <w:r>
        <w:t xml:space="preserve">To support the Chef community in Harare, we propose the following actions:</w:t>
      </w:r>
    </w:p>
    <w:p>
      <w:pPr>
        <w:numPr>
          <w:ilvl w:val="0"/>
          <w:numId w:val="1001"/>
        </w:numPr>
        <w:pStyle w:val="Compact"/>
      </w:pPr>
      <w:r>
        <w:rPr>
          <w:bCs/>
          <w:b/>
        </w:rPr>
        <w:t xml:space="preserve">Educational Institutions:</w:t>
      </w:r>
      <w:r>
        <w:t xml:space="preserve"> </w:t>
      </w:r>
      <w:r>
        <w:t xml:space="preserve">Expand culinary arts curricula to include modern management, nutrition, and sustainable cooking techniques.</w:t>
      </w:r>
    </w:p>
    <w:p>
      <w:pPr>
        <w:numPr>
          <w:ilvl w:val="0"/>
          <w:numId w:val="1001"/>
        </w:numPr>
        <w:pStyle w:val="Compact"/>
      </w:pPr>
      <w:r>
        <w:rPr>
          <w:bCs/>
          <w:b/>
        </w:rPr>
        <w:t xml:space="preserve">Government Bodies:</w:t>
      </w:r>
      <w:r>
        <w:t xml:space="preserve"> </w:t>
      </w:r>
      <w:r>
        <w:t xml:space="preserve">Provide incentives for restaurants that prioritize local sourcing and invest in kitchen infrastructure upgrades.</w:t>
      </w:r>
    </w:p>
    <w:p>
      <w:pPr>
        <w:numPr>
          <w:ilvl w:val="0"/>
          <w:numId w:val="1001"/>
        </w:numPr>
        <w:pStyle w:val="Compact"/>
      </w:pPr>
      <w:r>
        <w:rPr>
          <w:bCs/>
          <w:b/>
        </w:rPr>
        <w:t xml:space="preserve">Chef Associations:</w:t>
      </w:r>
      <w:r>
        <w:t xml:space="preserve"> </w:t>
      </w:r>
      <w:r>
        <w:t xml:space="preserve">Strengthen networks to allow for knowledge sharing, collective bargaining power, and representation on national culinary standards committees.</w:t>
      </w:r>
    </w:p>
    <w:p>
      <w:pPr>
        <w:numPr>
          <w:ilvl w:val="0"/>
          <w:numId w:val="1001"/>
        </w:numPr>
        <w:pStyle w:val="Compact"/>
      </w:pPr>
      <w:r>
        <w:rPr>
          <w:bCs/>
          <w:b/>
        </w:rPr>
        <w:t xml:space="preserve">Chefs Themselves:</w:t>
      </w:r>
      <w:r>
        <w:t xml:space="preserve"> </w:t>
      </w:r>
      <w:r>
        <w:t xml:space="preserve">Commit to lifelong learning. Embrace innovation while honoring tradition. Network locally and globally.</w:t>
      </w:r>
    </w:p>
    <w:bookmarkEnd w:id="28"/>
    <w:bookmarkStart w:id="29" w:name="slide-10-conclusion"/>
    <w:p>
      <w:pPr>
        <w:pStyle w:val="Heading2"/>
      </w:pPr>
      <w:r>
        <w:t xml:space="preserve">Slide 10: Conclusion</w:t>
      </w:r>
    </w:p>
    <w:p>
      <w:pPr>
        <w:pStyle w:val="FirstParagraph"/>
      </w:pPr>
      <w:r>
        <w:t xml:space="preserve">In conclusion, the Chef in Zimbabwe Harare is a pivotal figure in society. They are storytellers who use food to narrate the history and future of our nation. They are economic actors driving local agriculture and tourism. And they are artists creating beauty on a plate.</w:t>
      </w:r>
    </w:p>
    <w:p>
      <w:pPr>
        <w:pStyle w:val="BodyText"/>
      </w:pPr>
      <w:r>
        <w:t xml:space="preserve">As we move forward, let us recognize and support the Chef profession with respect, investment, and collaboration. By empowering Chefs in Zimbabwe Harare, we empower the entire hospitality sector to flourish. Let us celebrate the flavors of our land through the talent of our Chefs.</w:t>
      </w:r>
    </w:p>
    <w:p>
      <w:pPr>
        <w:pStyle w:val="BodyText"/>
      </w:pPr>
      <w:r>
        <w:rPr>
          <w:iCs/>
          <w:i/>
        </w:rPr>
        <w:t xml:space="preserve">Muligadzwa Muno! (Thank you very much!) Thank you for your attention.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Art and Profession of the Chef in Zimbabwe Harare</dc:title>
  <dc:creator/>
  <dc:language>en</dc:language>
  <cp:keywords/>
  <dcterms:created xsi:type="dcterms:W3CDTF">2026-07-29T10:31:01Z</dcterms:created>
  <dcterms:modified xsi:type="dcterms:W3CDTF">2026-07-29T10:31:01Z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