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Strategic Integration of Chemical Engineering in the Industrial Growth of Bangladesh Dhaka</w:t>
      </w:r>
    </w:p>
    <w:p>
      <w:pPr>
        <w:pStyle w:val="BodyText"/>
      </w:pPr>
      <w:r>
        <w:rPr>
          <w:bCs/>
          <w:b/>
        </w:rPr>
        <w:t xml:space="preserve">Presentation Context:</w:t>
      </w:r>
    </w:p>
    <w:p>
      <w:pPr>
        <w:pStyle w:val="BodyText"/>
      </w:pPr>
      <w:r>
        <w:t xml:space="preserve">This comprehensive document serves as a detailed text representation for Seminar Presentation Slides designed specifically for an audience in Bangladesh Dhaka. The content focuses on the critical role of the Chemical Engineer within this specific geographical and economic context, highlighting opportunities, challenges, and future prospects.</w:t>
      </w:r>
    </w:p>
    <w:bookmarkStart w:id="20" w:name="slide-1-introduction"/>
    <w:p>
      <w:pPr>
        <w:pStyle w:val="Heading2"/>
      </w:pPr>
      <w:r>
        <w:t xml:space="preserve">Slide 1: Introduction</w:t>
      </w:r>
    </w:p>
    <w:p>
      <w:pPr>
        <w:pStyle w:val="FirstParagraph"/>
      </w:pPr>
      <w:r>
        <w:t xml:space="preserve">Welcome to this seminar dedicated to understanding the pivotal role of the Chemical Engineer in the evolving industrial landscape. Our focus is strictly localized to Bangladesh Dhaka, a city that stands as the economic heart of Bangladesh. As we explore this topic, it is imperative to recognize that a Chemical Engineer is not merely a technician but a strategic innovator essential for sustainable development.</w:t>
      </w:r>
    </w:p>
    <w:p>
      <w:pPr>
        <w:pStyle w:val="BodyText"/>
      </w:pPr>
      <w:r>
        <w:t xml:space="preserve">In recent years, the demand for technical expertise has surged in Bangladesh Dhaka. The urbanization and industrialization trends observed in this capital city necessitate professionals who can bridge the gap between theoretical chemistry and practical industrial application. This presentation aims to delineate how a Chemical Engineer contributes to manufacturing, environmental protection, energy efficiency, and economic stability within Bangladesh Dhaka.</w:t>
      </w:r>
    </w:p>
    <w:bookmarkEnd w:id="20"/>
    <w:bookmarkStart w:id="21" w:name="Xdee90d69738459a2639bf092bc4cb5571657fc6"/>
    <w:p>
      <w:pPr>
        <w:pStyle w:val="Heading2"/>
      </w:pPr>
      <w:r>
        <w:t xml:space="preserve">Slide 2: The Industrial Landscape of Bangladesh Dhaka</w:t>
      </w:r>
    </w:p>
    <w:p>
      <w:pPr>
        <w:pStyle w:val="FirstParagraph"/>
      </w:pPr>
      <w:r>
        <w:t xml:space="preserve">To understand the necessity of a Chemical Engineer in Bangladesh Dhaka, one must first analyze the current industrial ecosystem. Bangladesh has transformed from an agrarian economy to a rapidly industrializing nation. In the capital city, we see dense clusters of industries ranging from textiles and pharmaceuticals to plastics and fertilizers.</w:t>
      </w:r>
    </w:p>
    <w:p>
      <w:pPr>
        <w:numPr>
          <w:ilvl w:val="0"/>
          <w:numId w:val="1001"/>
        </w:numPr>
        <w:pStyle w:val="Compact"/>
      </w:pPr>
      <w:r>
        <w:rPr>
          <w:bCs/>
          <w:b/>
        </w:rPr>
        <w:t xml:space="preserve">Textile Sector:</w:t>
      </w:r>
      <w:r>
        <w:t xml:space="preserve"> </w:t>
      </w:r>
      <w:r>
        <w:t xml:space="preserve">The backbone of our export economy requires precise chemical processing for dyeing, bleaching, and finishing fabrics. A Chemical Engineer in this sector optimizes water usage and reduces toxic effluent.</w:t>
      </w:r>
    </w:p>
    <w:p>
      <w:pPr>
        <w:numPr>
          <w:ilvl w:val="0"/>
          <w:numId w:val="1001"/>
        </w:numPr>
        <w:pStyle w:val="Compact"/>
      </w:pPr>
      <w:r>
        <w:rPr>
          <w:bCs/>
          <w:b/>
        </w:rPr>
        <w:t xml:space="preserve">Fertilizer Industry:</w:t>
      </w:r>
      <w:r>
        <w:t xml:space="preserve"> </w:t>
      </w:r>
      <w:r>
        <w:t xml:space="preserve">Essential for the national food security, fertilizer plants located on the outskirts of Bangladesh Dhaka rely heavily on process engineering to maintain production efficiency and safety standards.</w:t>
      </w:r>
    </w:p>
    <w:p>
      <w:pPr>
        <w:numPr>
          <w:ilvl w:val="0"/>
          <w:numId w:val="1001"/>
        </w:numPr>
        <w:pStyle w:val="Compact"/>
      </w:pPr>
      <w:r>
        <w:rPr>
          <w:bCs/>
          <w:b/>
        </w:rPr>
        <w:t xml:space="preserve">Cement Manufacturing:</w:t>
      </w:r>
      <w:r>
        <w:t xml:space="preserve"> </w:t>
      </w:r>
      <w:r>
        <w:t xml:space="preserve">With infrastructure projects booming in Bangladesh Dhaka, cement plants require rigorous control over kiln temperatures and raw material mixing—core competencies of a Chemical Engineer.</w:t>
      </w:r>
    </w:p>
    <w:p>
      <w:pPr>
        <w:pStyle w:val="FirstParagraph"/>
      </w:pPr>
      <w:r>
        <w:t xml:space="preserve">This diverse industrial base creates a unique environment where the skills of a Chemical Engineer are not just beneficial but indispensable for operational excellence in Bangladesh Dhaka.</w:t>
      </w:r>
    </w:p>
    <w:bookmarkEnd w:id="21"/>
    <w:bookmarkStart w:id="22" w:name="X3bc872c10a14568bc33f0168e772b35ebc8b4c9"/>
    <w:p>
      <w:pPr>
        <w:pStyle w:val="Heading2"/>
      </w:pPr>
      <w:r>
        <w:t xml:space="preserve">Slide 3: Key Responsibilities of the Chemical Engineer</w:t>
      </w:r>
    </w:p>
    <w:p>
      <w:pPr>
        <w:pStyle w:val="FirstParagraph"/>
      </w:pPr>
      <w:r>
        <w:t xml:space="preserve">In the context of Bangladesh Dhaka, a Chemical Engineer performs multifaceted roles that extend beyond traditional laboratory work. Their primary responsibility involves designing, developing, and testing processes and equipment.</w:t>
      </w:r>
    </w:p>
    <w:p>
      <w:pPr>
        <w:numPr>
          <w:ilvl w:val="0"/>
          <w:numId w:val="1002"/>
        </w:numPr>
        <w:pStyle w:val="Compact"/>
      </w:pPr>
      <w:r>
        <w:rPr>
          <w:bCs/>
          <w:b/>
        </w:rPr>
        <w:t xml:space="preserve">Process Optimization:</w:t>
      </w:r>
      <w:r>
        <w:t xml:space="preserve"> </w:t>
      </w:r>
      <w:r>
        <w:t xml:space="preserve">In industries located in Bangladesh Dhaka, energy costs are rising. A Chemical Engineer utilizes thermodynamics and fluid mechanics to redesign processes that consume less energy, thereby reducing operational costs for companies.</w:t>
      </w:r>
    </w:p>
    <w:p>
      <w:pPr>
        <w:numPr>
          <w:ilvl w:val="0"/>
          <w:numId w:val="1002"/>
        </w:numPr>
        <w:pStyle w:val="Compact"/>
      </w:pPr>
      <w:r>
        <w:rPr>
          <w:bCs/>
          <w:b/>
        </w:rPr>
        <w:t xml:space="preserve">Safety Management:</w:t>
      </w:r>
      <w:r>
        <w:t xml:space="preserve"> </w:t>
      </w:r>
      <w:r>
        <w:t xml:space="preserve">Given the dense population of Bangladesh Dhaka, industrial safety is paramount. A Chemical Engineer implements hazard analysis and risk assessment protocols to prevent accidents such as chemical leaks or explosions in factories.</w:t>
      </w:r>
    </w:p>
    <w:p>
      <w:pPr>
        <w:numPr>
          <w:ilvl w:val="0"/>
          <w:numId w:val="1002"/>
        </w:numPr>
        <w:pStyle w:val="Compact"/>
      </w:pPr>
      <w:r>
        <w:rPr>
          <w:bCs/>
          <w:b/>
        </w:rPr>
        <w:t xml:space="preserve">R&amp;D Innovation:</w:t>
      </w:r>
      <w:r>
        <w:t xml:space="preserve"> </w:t>
      </w:r>
      <w:r>
        <w:t xml:space="preserve">With global competition increasing, local industries in Bangladesh Dhaka need to innovate. A Chemical Engineer leads research efforts to create new materials, improve product quality, and develop locally sourced alternatives to imported raw materials.</w:t>
      </w:r>
    </w:p>
    <w:bookmarkEnd w:id="22"/>
    <w:bookmarkStart w:id="23" w:name="Xffa1172fbe1974c0bc670089928a523cf6157e7"/>
    <w:p>
      <w:pPr>
        <w:pStyle w:val="Heading2"/>
      </w:pPr>
      <w:r>
        <w:t xml:space="preserve">Slide 4: Environmental Sustainability and Pollution Control</w:t>
      </w:r>
    </w:p>
    <w:p>
      <w:pPr>
        <w:pStyle w:val="FirstParagraph"/>
      </w:pPr>
      <w:r>
        <w:t xml:space="preserve">The environmental challenges facing Bangladesh Dhaka are significant. Rapid urbanization has led to severe air and water pollution, with industrial effluent being a major contributor. This is where the role of the Chemical Engineer becomes a guardian of public health.</w:t>
      </w:r>
    </w:p>
    <w:p>
      <w:pPr>
        <w:pStyle w:val="BodyText"/>
      </w:pPr>
      <w:r>
        <w:t xml:space="preserve">A Chemical Engineer designs wastewater treatment systems that comply with the Department of Environment regulations in Bangladesh Dhaka. By implementing advanced filtration technologies, such as membrane bioreactors and activated carbon adsorption, they ensure that industrial discharge does not contaminate the Buriganga River or other water bodies.</w:t>
      </w:r>
    </w:p>
    <w:p>
      <w:pPr>
        <w:pStyle w:val="BodyText"/>
      </w:pPr>
      <w:r>
        <w:t xml:space="preserve">Furthermore, a Chemical Engineer develops strategies for waste-to-energy conversion. In a city like Bangladesh Dhaka with high population density and limited space for landfills, converting industrial solid waste into energy sources is a sustainable solution that requires specialized chemical engineering knowledge.</w:t>
      </w:r>
    </w:p>
    <w:bookmarkEnd w:id="23"/>
    <w:bookmarkStart w:id="24" w:name="slide-5-the-pharmaceutical-industry-hub"/>
    <w:p>
      <w:pPr>
        <w:pStyle w:val="Heading2"/>
      </w:pPr>
      <w:r>
        <w:t xml:space="preserve">Slide 5: The Pharmaceutical Industry Hub</w:t>
      </w:r>
    </w:p>
    <w:p>
      <w:pPr>
        <w:pStyle w:val="FirstParagraph"/>
      </w:pPr>
      <w:r>
        <w:t xml:space="preserve">Bangladesh has emerged as a global leader in the generic pharmaceutical industry, and Bangladesh Dhaka is the headquarters for many of these firms. For a Chemical Engineer working in this sector, precision and regulatory compliance are critical.</w:t>
      </w:r>
    </w:p>
    <w:p>
      <w:pPr>
        <w:numPr>
          <w:ilvl w:val="0"/>
          <w:numId w:val="1003"/>
        </w:numPr>
        <w:pStyle w:val="Compact"/>
      </w:pPr>
      <w:r>
        <w:rPr>
          <w:bCs/>
          <w:b/>
        </w:rPr>
        <w:t xml:space="preserve">GMP Compliance:</w:t>
      </w:r>
      <w:r>
        <w:t xml:space="preserve"> </w:t>
      </w:r>
      <w:r>
        <w:t xml:space="preserve">A Chemical Engineer ensures that manufacturing processes adhere to Good Manufacturing Practices (GMP) set by international bodies like the WHO and FDA.</w:t>
      </w:r>
    </w:p>
    <w:p>
      <w:pPr>
        <w:numPr>
          <w:ilvl w:val="0"/>
          <w:numId w:val="1003"/>
        </w:numPr>
        <w:pStyle w:val="Compact"/>
      </w:pPr>
      <w:r>
        <w:rPr>
          <w:bCs/>
          <w:b/>
        </w:rPr>
        <w:t xml:space="preserve">Bulk Drug Production:</w:t>
      </w:r>
      <w:r>
        <w:t xml:space="preserve"> </w:t>
      </w:r>
      <w:r>
        <w:t xml:space="preserve">The production of Active Pharmaceutical Ingredients (APIs) requires complex chemical synthesis. A Chemical Engineer optimizes reaction kinetics and yield to make these drugs affordable for the global market.</w:t>
      </w:r>
    </w:p>
    <w:p>
      <w:pPr>
        <w:numPr>
          <w:ilvl w:val="0"/>
          <w:numId w:val="1003"/>
        </w:numPr>
        <w:pStyle w:val="Compact"/>
      </w:pPr>
      <w:r>
        <w:rPr>
          <w:bCs/>
          <w:b/>
        </w:rPr>
        <w:t xml:space="preserve">Bioavailability:</w:t>
      </w:r>
      <w:r>
        <w:t xml:space="preserve"> </w:t>
      </w:r>
      <w:r>
        <w:t xml:space="preserve">Ensuring that drugs are effectively absorbed by the body involves formulation chemistry, a key area where a Chemical Engineer applies their expertise to improve patient outcomes in Bangladesh Dhaka and beyond.</w:t>
      </w:r>
    </w:p>
    <w:bookmarkEnd w:id="24"/>
    <w:bookmarkStart w:id="25" w:name="X9592a9b5c6703d3e81fb728e5d3374fd209129c"/>
    <w:p>
      <w:pPr>
        <w:pStyle w:val="Heading2"/>
      </w:pPr>
      <w:r>
        <w:t xml:space="preserve">Slide 6: Energy Sector and Renewable Solutions</w:t>
      </w:r>
    </w:p>
    <w:p>
      <w:pPr>
        <w:pStyle w:val="FirstParagraph"/>
      </w:pPr>
      <w:r>
        <w:t xml:space="preserve">Energizing Bangladesh Dhaka requires a balanced approach. While traditional energy sources dominate, there is a pressing need for renewable integration. A Chemical Engineer plays a vital role in the development of biofuels and solar technology materials.</w:t>
      </w:r>
    </w:p>
    <w:p>
      <w:pPr>
        <w:pStyle w:val="BodyText"/>
      </w:pPr>
      <w:r>
        <w:t xml:space="preserve">In Bangladesh Dhaka, the push for green buildings and sustainable transport is growing. A Chemical Engineer contributes to this by developing lightweight composite materials for electric vehicles and optimizing biodiesel production from local agricultural waste. These innovations are crucial for reducing the carbon footprint of Bangladesh Dhaka’s transportation and construction sectors.</w:t>
      </w:r>
    </w:p>
    <w:p>
      <w:pPr>
        <w:pStyle w:val="BodyText"/>
      </w:pPr>
      <w:r>
        <w:t xml:space="preserve">Additionally, a Chemical Engineer works on battery technology improvements, which are essential for storing renewable energy generated in urban areas. This expertise supports the national goal of achieving a more resilient and independent energy grid.</w:t>
      </w:r>
    </w:p>
    <w:bookmarkEnd w:id="25"/>
    <w:bookmarkStart w:id="26" w:name="Xe79e94004b2a4aef333f4554219fb734734ffb7"/>
    <w:p>
      <w:pPr>
        <w:pStyle w:val="Heading2"/>
      </w:pPr>
      <w:r>
        <w:t xml:space="preserve">Slide 7: Educational Requirements and Career Pathways</w:t>
      </w:r>
    </w:p>
    <w:p>
      <w:pPr>
        <w:pStyle w:val="FirstParagraph"/>
      </w:pPr>
      <w:r>
        <w:t xml:space="preserve">Becoming a proficient Chemical Engineer in Bangladesh Dhaka requires rigorous academic preparation. Most professionals hold degrees from accredited universities within Bangladesh, such as BUET (Bangladesh University of Engineering and Technology) or DU (University of Dhaka).</w:t>
      </w:r>
    </w:p>
    <w:p>
      <w:pPr>
        <w:numPr>
          <w:ilvl w:val="0"/>
          <w:numId w:val="1004"/>
        </w:numPr>
        <w:pStyle w:val="Compact"/>
      </w:pPr>
      <w:r>
        <w:rPr>
          <w:bCs/>
          <w:b/>
        </w:rPr>
        <w:t xml:space="preserve">Core Curriculum:</w:t>
      </w:r>
      <w:r>
        <w:t xml:space="preserve"> </w:t>
      </w:r>
      <w:r>
        <w:t xml:space="preserve">Students must master subjects like Heat Transfer, Mass Transfer, Thermodynamics, and Reaction Engineering.</w:t>
      </w:r>
    </w:p>
    <w:p>
      <w:pPr>
        <w:numPr>
          <w:ilvl w:val="0"/>
          <w:numId w:val="1004"/>
        </w:numPr>
        <w:pStyle w:val="Compact"/>
      </w:pPr>
      <w:r>
        <w:rPr>
          <w:bCs/>
          <w:b/>
        </w:rPr>
        <w:t xml:space="preserve">Skill Development:</w:t>
      </w:r>
      <w:r>
        <w:t xml:space="preserve">A Chemical Engineer in Bangladesh Dhaka must also possess soft skills such as project management and cross-cultural communication due to the multinational nature of many industries.</w:t>
      </w:r>
    </w:p>
    <w:p>
      <w:pPr>
        <w:numPr>
          <w:ilvl w:val="0"/>
          <w:numId w:val="1004"/>
        </w:numPr>
        <w:pStyle w:val="Compact"/>
      </w:pPr>
      <w:r>
        <w:rPr>
          <w:bCs/>
          <w:b/>
        </w:rPr>
        <w:t xml:space="preserve">Licensure:</w:t>
      </w:r>
      <w:r>
        <w:t xml:space="preserve"> </w:t>
      </w:r>
      <w:r>
        <w:t xml:space="preserve">Registration with the Bangladesh Government’s regulatory bodies enhances credibility and legal standing for a Chemical Engineer practicing in industrial zones.</w:t>
      </w:r>
    </w:p>
    <w:bookmarkEnd w:id="26"/>
    <w:bookmarkStart w:id="27" w:name="slide-8-future-outlook-and-conclusion"/>
    <w:p>
      <w:pPr>
        <w:pStyle w:val="Heading2"/>
      </w:pPr>
      <w:r>
        <w:t xml:space="preserve">Slide 8: Future Outlook and Conclusion</w:t>
      </w:r>
    </w:p>
    <w:p>
      <w:pPr>
        <w:pStyle w:val="FirstParagraph"/>
      </w:pPr>
      <w:r>
        <w:t xml:space="preserve">The future for a Chemical Engineer in Bangladesh Dhaka is bright but requires adaptability. As Industry 4.0 technologies begin to penetrate the markets of Bangladesh Dhaka, digital literacy is becoming as important as chemical knowledge.</w:t>
      </w:r>
    </w:p>
    <w:p>
      <w:pPr>
        <w:pStyle w:val="BodyText"/>
      </w:pPr>
      <w:r>
        <w:t xml:space="preserve">In conclusion, the Chemical Engineer is a cornerstone of industrial progress in Bangladesh Dhaka. From ensuring environmental sustainability in our rivers to powering our pharmaceutical exports and optimizing energy use in our growing cities, their contributions are multifaceted. As we move forward, it is essential that stakeholders—including government bodies, educational institutions, and industry leaders—continue to support the professional growth of a Chemical Engineer.</w:t>
      </w:r>
    </w:p>
    <w:p>
      <w:pPr>
        <w:pStyle w:val="BodyText"/>
      </w:pPr>
      <w:r>
        <w:t xml:space="preserve">We encourage students in Bangladesh Dhaka to pursue this discipline with passion and rigor. By doing so, they will not only secure their own futures but also contribute significantly to the economic prosperity and environmental integrity of our nation.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Bangladesh Dhaka</dc:title>
  <dc:creator/>
  <dc:language>en</dc:language>
  <cp:keywords/>
  <dcterms:created xsi:type="dcterms:W3CDTF">2026-07-29T15:36:14Z</dcterms:created>
  <dcterms:modified xsi:type="dcterms:W3CDTF">2026-07-29T15:36:14Z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