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Chemical</w:t>
      </w:r>
      <w:r>
        <w:t xml:space="preserve"> </w:t>
      </w:r>
      <w:r>
        <w:t xml:space="preserve">Engineering</w:t>
      </w:r>
      <w:r>
        <w:t xml:space="preserve"> </w:t>
      </w:r>
      <w:r>
        <w:t xml:space="preserve">in</w:t>
      </w:r>
      <w:r>
        <w:t xml:space="preserve"> </w:t>
      </w:r>
      <w:r>
        <w:t xml:space="preserve">Japan</w:t>
      </w:r>
      <w:r>
        <w:t xml:space="preserve"> </w:t>
      </w:r>
      <w:r>
        <w:t xml:space="preserve">Tokyo</w:t>
      </w:r>
    </w:p>
    <w:bookmarkStart w:id="20" w:name="X7a595cbde14c7082db6f17fde0b66fdb7dee2d9"/>
    <w:p>
      <w:pPr>
        <w:pStyle w:val="Heading1"/>
      </w:pPr>
      <w:r>
        <w:t xml:space="preserve">Seminar Presentation Slides: The Role of the Chemical Engineer in Japan Tokyo</w:t>
      </w:r>
    </w:p>
    <w:p>
      <w:pPr>
        <w:pStyle w:val="FirstParagraph"/>
      </w:pPr>
      <w:r>
        <w:rPr>
          <w:iCs/>
          <w:i/>
        </w:rPr>
        <w:t xml:space="preserve">A comprehensive overview of industrial opportunities, sustainability goals, and technological innovation within the heart of Japan's capital.</w:t>
      </w:r>
    </w:p>
    <w:bookmarkEnd w:id="20"/>
    <w:p>
      <w:pPr>
        <w:pStyle w:val="BodyText"/>
      </w:pPr>
      <w:r>
        <w:t xml:space="preserve">Slide 1: Introduction to the Seminar Presentation Slides</w:t>
      </w:r>
    </w:p>
    <w:p>
      <w:pPr>
        <w:pStyle w:val="BodyText"/>
      </w:pPr>
      <w:r>
        <w:t xml:space="preserve">Welcome to this specialized seminar presentation slides document, designed specifically for an audience located in Japan Tokyo. Today, we embark on a detailed exploration of the vital role played by the Chemical Engineer within one of the world’s most dynamic industrial hubs. As we gather in Japan Tokyo, a city that seamlessly blends ancient tradition with futuristic technology, it is crucial to understand how chemical engineering serves as the backbone of modern infrastructure.</w:t>
      </w:r>
    </w:p>
    <w:p>
      <w:pPr>
        <w:pStyle w:val="BodyText"/>
      </w:pPr>
      <w:r>
        <w:t xml:space="preserve">This document outlines key sectors where Chemical Engineers are indispensable, highlighting the unique challenges and opportunities present in Japan Tokyo. From petrochemicals to advanced materials, the expertise required for a Chemical Engineer is evolving rapidly. This presentation aims to bridge the gap between theoretical knowledge and practical application within the specific context of Japan Tokyo’s rigorous industrial standards.</w:t>
      </w:r>
    </w:p>
    <w:p>
      <w:pPr>
        <w:pStyle w:val="BodyText"/>
      </w:pPr>
      <w:r>
        <w:t xml:space="preserve">Slide 2: The Industrial Landscape of Japan Tokyo</w:t>
      </w:r>
    </w:p>
    <w:p>
      <w:pPr>
        <w:pStyle w:val="BodyText"/>
      </w:pPr>
      <w:r>
        <w:t xml:space="preserve">JAPAN TOKYO is not merely a political capital; it is the economic engine of the nation. The chemical industry in Japan Tokyo contributes significantly to the global supply chain, particularly in high-performance polymers, electronic chemicals, and pharmaceuticals. For a Chemical Engineer looking to establish their career or expand their knowledge base, understanding this landscape is paramount.</w:t>
      </w:r>
    </w:p>
    <w:p>
      <w:pPr>
        <w:numPr>
          <w:ilvl w:val="0"/>
          <w:numId w:val="1001"/>
        </w:numPr>
        <w:pStyle w:val="Compact"/>
      </w:pPr>
      <w:r>
        <w:rPr>
          <w:bCs/>
          <w:b/>
        </w:rPr>
        <w:t xml:space="preserve">Petrochemical Integration:</w:t>
      </w:r>
      <w:r>
        <w:t xml:space="preserve"> </w:t>
      </w:r>
      <w:r>
        <w:t xml:space="preserve">Large-scale facilities are located along the Tokyo Bay area, requiring precise management of complex refining processes.</w:t>
      </w:r>
    </w:p>
    <w:p>
      <w:pPr>
        <w:numPr>
          <w:ilvl w:val="0"/>
          <w:numId w:val="1001"/>
        </w:numPr>
        <w:pStyle w:val="Compact"/>
      </w:pPr>
      <w:r>
        <w:rPr>
          <w:bCs/>
          <w:b/>
        </w:rPr>
        <w:t xml:space="preserve">Tech Innovation Hubs:</w:t>
      </w:r>
      <w:r>
        <w:t xml:space="preserve"> </w:t>
      </w:r>
      <w:r>
        <w:t xml:space="preserve">Japan Tokyo hosts numerous R&amp;D centers focused on nanotechnology and green chemistry, areas where a skilled Chemical Engineer can drive innovation.</w:t>
      </w:r>
    </w:p>
    <w:p>
      <w:pPr>
        <w:numPr>
          <w:ilvl w:val="0"/>
          <w:numId w:val="1001"/>
        </w:numPr>
        <w:pStyle w:val="Compact"/>
      </w:pPr>
      <w:r>
        <w:rPr>
          <w:bCs/>
          <w:b/>
        </w:rPr>
        <w:t xml:space="preserve">Sustainability Mandates:</w:t>
      </w:r>
      <w:r>
        <w:t xml:space="preserve"> </w:t>
      </w:r>
      <w:r>
        <w:t xml:space="preserve">The government of Japan Tokyo has set ambitious carbon neutrality goals by 2050, necessitating a shift in how Chemical Engineers approach process design and efficiency.</w:t>
      </w:r>
    </w:p>
    <w:p>
      <w:pPr>
        <w:pStyle w:val="FirstParagraph"/>
      </w:pPr>
      <w:r>
        <w:t xml:space="preserve">Slide 3: Key Sectors Employing the Chemical Engineer</w:t>
      </w:r>
    </w:p>
    <w:p>
      <w:pPr>
        <w:pStyle w:val="BodyText"/>
      </w:pPr>
      <w:r>
        <w:t xml:space="preserve">In Japan Tokyo, the demand for a competent Chemical Engineer spans multiple diverse sectors. Unlike traditional industries that rely heavily on bulk commodity production, Japan Tokyo focuses on high-value-added products.</w:t>
      </w:r>
    </w:p>
    <w:bookmarkStart w:id="21" w:name="electronics-and-semiconductors"/>
    <w:p>
      <w:pPr>
        <w:pStyle w:val="Heading3"/>
      </w:pPr>
      <w:r>
        <w:t xml:space="preserve">Electronics and Semiconductors</w:t>
      </w:r>
    </w:p>
    <w:p>
      <w:pPr>
        <w:pStyle w:val="FirstParagraph"/>
      </w:pPr>
      <w:r>
        <w:t xml:space="preserve">The production of semiconductors requires ultra-high purity chemicals. A Chemical Engineer in this sector must ensure contamination control at the molecular level. This is critical for Japan Tokyo’s status as a global leader in consumer electronics and automotive technology.</w:t>
      </w:r>
    </w:p>
    <w:bookmarkEnd w:id="21"/>
    <w:bookmarkStart w:id="22" w:name="pharmaceuticals-and-biotechnology"/>
    <w:p>
      <w:pPr>
        <w:pStyle w:val="Heading3"/>
      </w:pPr>
      <w:r>
        <w:t xml:space="preserve">Pharmaceuticals and Biotechnology</w:t>
      </w:r>
    </w:p>
    <w:p>
      <w:pPr>
        <w:pStyle w:val="FirstParagraph"/>
      </w:pPr>
      <w:r>
        <w:t xml:space="preserve">Japan Tokyo is home to some of the world’s leading pharmaceutical companies. Here, a Chemical Engineer works on continuous manufacturing processes, ensuring that drug production is both safe and scalable. The intersection of biology and chemistry in this sector demands rigorous adherence to Good Manufacturing Practices (GMP).</w:t>
      </w:r>
    </w:p>
    <w:bookmarkEnd w:id="22"/>
    <w:p>
      <w:pPr>
        <w:pStyle w:val="BodyText"/>
      </w:pPr>
      <w:r>
        <w:t xml:space="preserve">Slide 4: Sustainability and Green Chemistry</w:t>
      </w:r>
    </w:p>
    <w:p>
      <w:pPr>
        <w:pStyle w:val="BodyText"/>
      </w:pPr>
      <w:r>
        <w:t xml:space="preserve">A primary focus of modern Chemical Engineering in Japan Tokyo is the transition toward a circular economy. The concept of "Society 5.0," promoted by the Japanese government, emphasizes solutions to social problems through a fusion of cyberspace and physical space.</w:t>
      </w:r>
    </w:p>
    <w:p>
      <w:pPr>
        <w:pStyle w:val="BodyText"/>
      </w:pPr>
      <w:r>
        <w:t xml:space="preserve">For a Chemical Engineer, this means moving away from linear production models. In Japan Tokyo, engineers are tasked with developing recycling technologies for plastics, reducing water usage in industrial processes, and creating bio-based alternatives to petroleum-derived materials. The role of the Chemical Engineer is no longer just about yield; it is about environmental stewardship and long-term viability.</w:t>
      </w:r>
    </w:p>
    <w:p>
      <w:pPr>
        <w:pStyle w:val="BodyText"/>
      </w:pPr>
      <w:r>
        <w:t xml:space="preserve">Initiatives in Japan Tokyo include carbon capture utilization and storage (CCUS) projects, where Chemical Engineers play a pivotal role in designing the separation membranes and catalysts required for effective carbon reduction.</w:t>
      </w:r>
    </w:p>
    <w:p>
      <w:pPr>
        <w:pStyle w:val="BodyText"/>
      </w:pPr>
      <w:r>
        <w:t xml:space="preserve">Slide 5: Technological Integration and Automation</w:t>
      </w:r>
    </w:p>
    <w:p>
      <w:pPr>
        <w:pStyle w:val="BodyText"/>
      </w:pPr>
      <w:r>
        <w:t xml:space="preserve">JAPAN TOKYO is renowned for its technological advancement. Consequently, the modern Chemical Engineer must be proficient in Industry 4.0 technologies.</w:t>
      </w:r>
    </w:p>
    <w:p>
      <w:pPr>
        <w:numPr>
          <w:ilvl w:val="0"/>
          <w:numId w:val="1002"/>
        </w:numPr>
        <w:pStyle w:val="Compact"/>
      </w:pPr>
      <w:r>
        <w:rPr>
          <w:bCs/>
          <w:b/>
        </w:rPr>
        <w:t xml:space="preserve">Digital Twins:</w:t>
      </w:r>
      <w:r>
        <w:t xml:space="preserve"> </w:t>
      </w:r>
      <w:r>
        <w:t xml:space="preserve">Creating virtual replicas of chemical plants to simulate operations before implementation.</w:t>
      </w:r>
    </w:p>
    <w:p>
      <w:pPr>
        <w:numPr>
          <w:ilvl w:val="0"/>
          <w:numId w:val="1002"/>
        </w:numPr>
        <w:pStyle w:val="Compact"/>
      </w:pPr>
      <w:r>
        <w:rPr>
          <w:bCs/>
          <w:b/>
        </w:rPr>
        <w:t xml:space="preserve">AI and Machine Learning:</w:t>
      </w:r>
      <w:r>
        <w:t xml:space="preserve"> </w:t>
      </w:r>
      <w:r>
        <w:t xml:space="preserve">Using data analytics to predict equipment failures and optimize reaction conditions in real-time.</w:t>
      </w:r>
    </w:p>
    <w:p>
      <w:pPr>
        <w:numPr>
          <w:ilvl w:val="0"/>
          <w:numId w:val="1002"/>
        </w:numPr>
        <w:pStyle w:val="Compact"/>
      </w:pPr>
      <w:r>
        <w:rPr>
          <w:bCs/>
          <w:b/>
        </w:rPr>
        <w:t xml:space="preserve">Robotics:</w:t>
      </w:r>
      <w:r>
        <w:t xml:space="preserve"> </w:t>
      </w:r>
      <w:r>
        <w:t xml:space="preserve">Automated systems for hazardous material handling, reducing risk to human personnel in Japan Tokyo’s dense industrial zones.</w:t>
      </w:r>
    </w:p>
    <w:p>
      <w:pPr>
        <w:pStyle w:val="FirstParagraph"/>
      </w:pPr>
      <w:r>
        <w:t xml:space="preserve">A Chemical Engineer who fails to adapt to these digital tools risks becoming obsolete. The integration of IT (Information Technology) and OT (Operational Technology) is a standard expectation for professionals working in Japan Tokyo.</w:t>
      </w:r>
    </w:p>
    <w:p>
      <w:pPr>
        <w:pStyle w:val="BodyText"/>
      </w:pPr>
      <w:r>
        <w:t xml:space="preserve">Slide 6: Safety Culture and Regulatory Compliance</w:t>
      </w:r>
    </w:p>
    <w:p>
      <w:pPr>
        <w:pStyle w:val="BodyText"/>
      </w:pPr>
      <w:r>
        <w:t xml:space="preserve">Safety is paramount in any Chemical Engineering context, but in Japan Tokyo, it is embedded in the cultural fabric of industry. The concept of "Kaizen" (continuous improvement) applies directly to safety protocols.</w:t>
      </w:r>
    </w:p>
    <w:p>
      <w:pPr>
        <w:pStyle w:val="BodyText"/>
      </w:pPr>
      <w:r>
        <w:t xml:space="preserve">A Chemical Engineer working in Japan Tokyo must adhere to strict national and local regulations regarding hazardous materials. The risk assessment methodologies used here are among the most rigorous globally. This includes detailed hazard and operability studies (HAZOP) that are reviewed at multiple stages of project development.</w:t>
      </w:r>
    </w:p>
    <w:p>
      <w:pPr>
        <w:pStyle w:val="BodyText"/>
      </w:pPr>
      <w:r>
        <w:t xml:space="preserve">Furthermore, emergency preparedness is critical due to Japan Tokyo’s geographical location on a seismic zone. Chemical Engineers must design facilities that can withstand earthquakes and tsunamis, ensuring that no hazardous leaks occur even under extreme natural disasters. This level of safety engineering distinguishes the Japanese approach from many other global markets.</w:t>
      </w:r>
    </w:p>
    <w:p>
      <w:pPr>
        <w:pStyle w:val="BodyText"/>
      </w:pPr>
      <w:r>
        <w:t xml:space="preserve">Slide 7: Cross-Disciplinary Collaboration</w:t>
      </w:r>
    </w:p>
    <w:p>
      <w:pPr>
        <w:pStyle w:val="BodyText"/>
      </w:pPr>
      <w:r>
        <w:t xml:space="preserve">In Japan Tokyo, innovation rarely happens in silos. A Chemical Engineer is expected to collaborate closely with mechanical engineers, data scientists, and business strategists.</w:t>
      </w:r>
    </w:p>
    <w:p>
      <w:pPr>
        <w:pStyle w:val="BodyText"/>
      </w:pPr>
      <w:r>
        <w:t xml:space="preserve">The complex problems facing modern industry require holistic solutions. For instance, developing a new battery material requires knowledge of electrochemistry (Chemical Engineering), structural integrity (Mechanical Engineering), and supply chain logistics (Business). The seminar presentation slides highlight that the ability to communicate across these disciplines is as important as technical proficiency.</w:t>
      </w:r>
    </w:p>
    <w:p>
      <w:pPr>
        <w:pStyle w:val="BodyText"/>
      </w:pPr>
      <w:r>
        <w:t xml:space="preserve">Networking within Japan Tokyo’s industrial clusters allows for the exchange of ideas that can lead to breakthrough patents and new market entries. A Chemical Engineer must be a team player, capable of integrating diverse perspectives to solve complex engineering challenges.</w:t>
      </w:r>
    </w:p>
    <w:p>
      <w:pPr>
        <w:pStyle w:val="BodyText"/>
      </w:pPr>
      <w:r>
        <w:t xml:space="preserve">Slide 8: Future Outlook and Career Development</w:t>
      </w:r>
    </w:p>
    <w:p>
      <w:pPr>
        <w:pStyle w:val="BodyText"/>
      </w:pPr>
      <w:r>
        <w:t xml:space="preserve">The future for a Chemical Engineer in Japan Tokyo is bright, provided they are adaptable and forward-thinking. As the world moves toward decarbonization, the expertise of chemical engineers will be more valuable than ever.</w:t>
      </w:r>
    </w:p>
    <w:p>
      <w:pPr>
        <w:numPr>
          <w:ilvl w:val="0"/>
          <w:numId w:val="1003"/>
        </w:numPr>
        <w:pStyle w:val="Compact"/>
      </w:pPr>
      <w:r>
        <w:rPr>
          <w:bCs/>
          <w:b/>
        </w:rPr>
        <w:t xml:space="preserve">Hydrogen Economy:</w:t>
      </w:r>
      <w:r>
        <w:t xml:space="preserve"> </w:t>
      </w:r>
      <w:r>
        <w:t xml:space="preserve">Japan Tokyo is positioning itself as a leader in hydrogen fuel technology. Chemical Engineers are needed for production, storage, and transport solutions.</w:t>
      </w:r>
    </w:p>
    <w:p>
      <w:pPr>
        <w:numPr>
          <w:ilvl w:val="0"/>
          <w:numId w:val="1003"/>
        </w:numPr>
        <w:pStyle w:val="Compact"/>
      </w:pPr>
      <w:r>
        <w:rPr>
          <w:bCs/>
          <w:b/>
        </w:rPr>
        <w:t xml:space="preserve">Bio-manufacturing:</w:t>
      </w:r>
      <w:r>
        <w:t xml:space="preserve"> </w:t>
      </w:r>
      <w:r>
        <w:t xml:space="preserve">The use of synthetic biology to produce materials is an emerging field with significant potential in Japan Tokyo.</w:t>
      </w:r>
    </w:p>
    <w:p>
      <w:pPr>
        <w:numPr>
          <w:ilvl w:val="0"/>
          <w:numId w:val="1003"/>
        </w:numPr>
        <w:pStyle w:val="Compact"/>
      </w:pPr>
      <w:r>
        <w:rPr>
          <w:bCs/>
          <w:b/>
        </w:rPr>
        <w:t xml:space="preserve">Lifelong Learning:</w:t>
      </w:r>
      <w:r>
        <w:t xml:space="preserve"> </w:t>
      </w:r>
      <w:r>
        <w:t xml:space="preserve">Continuous education is essential. Professionals must stay updated on the latest regulatory changes and technological advancements.</w:t>
      </w:r>
    </w:p>
    <w:p>
      <w:pPr>
        <w:pStyle w:val="FirstParagraph"/>
      </w:pPr>
      <w:r>
        <w:t xml:space="preserve">In conclusion, this Seminar Presentation Slides document underscores that a Chemical Engineer in Japan Tokyo is not just a process operator but an innovator, a safety guardian, and a sustainability advocate. The opportunities for growth are vast, driven by the unique industrial ecosystem of Japan Tokyo.</w:t>
      </w:r>
    </w:p>
    <w:p>
      <w:pPr>
        <w:pStyle w:val="BodyText"/>
      </w:pPr>
      <w:r>
        <w:t xml:space="preserve">Slide 9: Conclusion and Q&amp;A</w:t>
      </w:r>
    </w:p>
    <w:p>
      <w:pPr>
        <w:pStyle w:val="BodyText"/>
      </w:pPr>
      <w:r>
        <w:t xml:space="preserve">To summarize, the role of the Chemical Engineer in Japan Tokyo is multifaceted and critical to the nation’s economic and environmental goals. From high-tech electronics to green energy solutions, these professionals drive progress.</w:t>
      </w:r>
    </w:p>
    <w:p>
      <w:pPr>
        <w:pStyle w:val="BodyText"/>
      </w:pPr>
      <w:r>
        <w:t xml:space="preserve">We encourage all attendees to consider how they can contribute to this dynamic field. Whether you are a student entering the workforce or an experienced professional looking for new challenges, Japan Tokyo offers a unique environment for growth and innovation.</w:t>
      </w:r>
    </w:p>
    <w:p>
      <w:pPr>
        <w:pStyle w:val="BodyText"/>
      </w:pPr>
      <w:r>
        <w:rPr>
          <w:bCs/>
          <w:b/>
        </w:rPr>
        <w:t xml:space="preserve">Thank You</w:t>
      </w:r>
    </w:p>
    <w:p>
      <w:pPr>
        <w:pStyle w:val="BodyText"/>
      </w:pPr>
      <w:r>
        <w:rPr>
          <w:iCs/>
          <w:i/>
        </w:rPr>
        <w:t xml:space="preserve">We now open the floor for questions regarding specific companies, educational pathways, or technical details related to Chemical Engineering in Japan Tokyo.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Chemical Engineering in Japan Tokyo</dc:title>
  <dc:creator/>
  <dc:language>en</dc:language>
  <cp:keywords/>
  <dcterms:created xsi:type="dcterms:W3CDTF">2026-07-29T16:42:30Z</dcterms:created>
  <dcterms:modified xsi:type="dcterms:W3CDTF">2026-07-29T16:42:30Z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