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0" w:name="Xabfc60aef55d579fe8e8301a0189ac5da6ef628"/>
    <w:p>
      <w:pPr>
        <w:pStyle w:val="Heading2"/>
      </w:pPr>
      <w:r>
        <w:t xml:space="preserve">Slide 1: Title and Introduction to the Seminar Presentation Slides</w:t>
      </w:r>
    </w:p>
    <w:p>
      <w:pPr>
        <w:pStyle w:val="FirstParagraph"/>
      </w:pPr>
      <w:r>
        <w:t xml:space="preserve">Welcome to this comprehensive seminar presentation slides overview, specifically designed for the dynamic professional landscape of Kuwait City. Today, we delve into the critical role of the Chemical Engineer within one of the most significant energy hubs in the world. As Kuwait City stands as a beacon of economic resilience and industrial innovation, understanding how Chemical Engineers contribute to this growth is essential for students, professionals, and stakeholders alike.</w:t>
      </w:r>
    </w:p>
    <w:p>
      <w:pPr>
        <w:pStyle w:val="BodyText"/>
      </w:pPr>
      <w:r>
        <w:t xml:space="preserve">This document serves not merely as a collection of points but as an in-depth narrative that aligns with the rigorous standards expected in high-level technical seminars. We will explore the historical context, current challenges, future opportunities, and the specific technological advancements being implemented by Chemical Engineers to drive Kuwait City toward a sustainable and diversified economic future.</w:t>
      </w:r>
    </w:p>
    <w:bookmarkEnd w:id="20"/>
    <w:bookmarkStart w:id="21" w:name="Xf60bd215f5985c093c775c183d322f134d70c69"/>
    <w:p>
      <w:pPr>
        <w:pStyle w:val="Heading2"/>
      </w:pPr>
      <w:r>
        <w:t xml:space="preserve">Slide 2: The Strategic Importance of the Chemical Engineer in the Regional Context</w:t>
      </w:r>
    </w:p>
    <w:p>
      <w:pPr>
        <w:pStyle w:val="FirstParagraph"/>
      </w:pPr>
      <w:r>
        <w:t xml:space="preserve">The foundation of Kuwait's economy has long been rooted in its vast petroleum reserves. However, the role of a Chemical Engineer extends far beyond simple extraction. In Kuwait City, these engineers are pivotal in refining crude oil into high-value petrochemicals that are exported globally. They design and optimize processes for natural gas processing, liquefied natural gas (LNG) production, and petrochemical manufacturing.</w:t>
      </w:r>
    </w:p>
    <w:p>
      <w:pPr>
        <w:pStyle w:val="BodyText"/>
      </w:pPr>
      <w:r>
        <w:t xml:space="preserve">Furthermore, the Chemical Engineer plays a crucial role in ensuring operational efficiency. By applying principles of thermodynamics, fluid mechanics, and reaction engineering they streamline complex industrial processes. This optimization reduces energy consumption and minimizes waste an aspect that is becoming increasingly important as global environmental standards tighten.</w:t>
      </w:r>
    </w:p>
    <w:bookmarkEnd w:id="21"/>
    <w:bookmarkStart w:id="22" w:name="X4a09aa6c186660ed7781aba4eca49c728cbb7a4"/>
    <w:p>
      <w:pPr>
        <w:pStyle w:val="Heading2"/>
      </w:pPr>
      <w:r>
        <w:t xml:space="preserve">Slide 3: Technological Advancements and Process Innovation</w:t>
      </w:r>
    </w:p>
    <w:p>
      <w:pPr>
        <w:pStyle w:val="FirstParagraph"/>
      </w:pPr>
      <w:r>
        <w:t xml:space="preserve">In the modern era, the Chemical Engineer in Kuwait City is at the forefront of technological integration. The adoption of Industry 4.0 technologies has transformed traditional chemical processing facilities. Advanced data analytics, artificial intelligence, and Internet of Things (IoT) sensors are now routinely used by Chemical Engineers to monitor equipment health in real-time.</w:t>
      </w:r>
    </w:p>
    <w:p>
      <w:pPr>
        <w:pStyle w:val="BodyText"/>
      </w:pPr>
      <w:r>
        <w:t xml:space="preserve">These innovations allow for predictive maintenance, which drastically reduces downtime and enhances safety protocols. For instance, chemical engineers utilize computational fluid dynamics (CFD) simulations to model reactor behaviors before physical implementation. This capability not only saves time and resources but also ensures that the most efficient design is selected from the outset.</w:t>
      </w:r>
    </w:p>
    <w:bookmarkEnd w:id="22"/>
    <w:bookmarkStart w:id="23" w:name="X3d9b0b7b596cf303a05a2ee9474726ed5f427b8"/>
    <w:p>
      <w:pPr>
        <w:pStyle w:val="Heading2"/>
      </w:pPr>
      <w:r>
        <w:t xml:space="preserve">Slide 4: Sustainability and Environmental Stewardship</w:t>
      </w:r>
    </w:p>
    <w:p>
      <w:pPr>
        <w:pStyle w:val="FirstParagraph"/>
      </w:pPr>
      <w:r>
        <w:t xml:space="preserve">As the world shifts toward sustainability, the demand for environmentally responsible practices has never been higher. Chemical Engineers in Kuwait City are leading initiatives to reduce carbon footprints within the energy sector. This includes developing advanced carbon capture technologies designed to sequester CO2 emissions from industrial processes.</w:t>
      </w:r>
    </w:p>
    <w:p>
      <w:pPr>
        <w:pStyle w:val="BodyText"/>
      </w:pPr>
      <w:r>
        <w:t xml:space="preserve">Additionally, there is a significant focus on water desalination and purification. Given Kuwait's arid climate, Chemical Engineers are essential in designing efficient reverse osmosis systems and thermal desalination plants. These engineers ensure that the city has access to clean drinking water while minimizing the brine discharge impact on marine ecosystems.</w:t>
      </w:r>
    </w:p>
    <w:bookmarkEnd w:id="23"/>
    <w:bookmarkStart w:id="24" w:name="X2a9e558292934cf1f62d4949e7145bb66be3651"/>
    <w:p>
      <w:pPr>
        <w:pStyle w:val="Heading2"/>
      </w:pPr>
      <w:r>
        <w:t xml:space="preserve">Slide 5: Diversification and Petrochemical Expansion</w:t>
      </w:r>
    </w:p>
    <w:p>
      <w:pPr>
        <w:pStyle w:val="FirstParagraph"/>
      </w:pPr>
      <w:r>
        <w:t xml:space="preserve">Kuwait is actively pursuing its National Development Plan to diversify the economy away from crude oil exports. The Chemical Engineer is central to this strategy, particularly through the expansion of downstream industries. Large-scale projects involving the production of polymers, fertilizers, and specialty chemicals are currently underway.</w:t>
      </w:r>
    </w:p>
    <w:p>
      <w:pPr>
        <w:pStyle w:val="BodyText"/>
      </w:pPr>
      <w:r>
        <w:t xml:space="preserve">These projects require chemical engineers who possess a deep understanding of catalysis and separation processes. They are tasked with scaling up laboratory discoveries to commercial production levels while maintaining strict quality control. This diversification creates new job opportunities and positions Kuwait City as a competitive player in the global chemicals market.</w:t>
      </w:r>
    </w:p>
    <w:bookmarkEnd w:id="24"/>
    <w:bookmarkStart w:id="25" w:name="Xeab24694bdaffb4780a0f84cb801b4997bfa7cb"/>
    <w:p>
      <w:pPr>
        <w:pStyle w:val="Heading2"/>
      </w:pPr>
      <w:r>
        <w:t xml:space="preserve">Slide 6: Safety, Health, and Operational Excellence</w:t>
      </w:r>
    </w:p>
    <w:p>
      <w:pPr>
        <w:pStyle w:val="FirstParagraph"/>
      </w:pPr>
      <w:r>
        <w:t xml:space="preserve">In any industrial setting, safety is paramount. Chemical Engineers in Kuwait City are responsible for implementing rigorous Health, Safety, and Environment (HSE) standards. They conduct hazard analysis such as HAZOP (Hazard and Operability Study) to identify potential risks in plant operations.</w:t>
      </w:r>
    </w:p>
    <w:p>
      <w:pPr>
        <w:pStyle w:val="BodyText"/>
      </w:pPr>
      <w:r>
        <w:t xml:space="preserve">Moreover, they design safety systems including emergency shutdown protocols and fire suppression mechanisms. The role of the Chemical Engineer is not just about producing chemicals but ensuring that the production environment is safe for workers and secure against accidental releases.</w:t>
      </w:r>
    </w:p>
    <w:bookmarkEnd w:id="25"/>
    <w:bookmarkStart w:id="26" w:name="X79ddd9700579b1e50c240a04b1f85566096d5d6"/>
    <w:p>
      <w:pPr>
        <w:pStyle w:val="Heading2"/>
      </w:pPr>
      <w:r>
        <w:t xml:space="preserve">Slide 7: Education, Training, and Future Workforce Development</w:t>
      </w:r>
    </w:p>
    <w:p>
      <w:pPr>
        <w:pStyle w:val="FirstParagraph"/>
      </w:pPr>
      <w:r>
        <w:t xml:space="preserve">To sustain growth in Kuwait City there is a continuous need for skilled professionals. Chemical Engineers contribute to workforce development by mentoring younger engineers and participating in academic collaborations with local universities.</w:t>
      </w:r>
    </w:p>
    <w:p>
      <w:pPr>
        <w:pStyle w:val="BodyText"/>
      </w:pPr>
      <w:r>
        <w:t xml:space="preserve">They ensure that the curriculum stays relevant with industry needs by providing internships and practical training opportunities. This knowledge transfer is vital for nurturing the next generation of technical leaders who will drive innovation in Kuwait City's industrial sector.</w:t>
      </w:r>
    </w:p>
    <w:bookmarkEnd w:id="26"/>
    <w:bookmarkStart w:id="27" w:name="slide-8-conclusion-and-final-thoughts"/>
    <w:p>
      <w:pPr>
        <w:pStyle w:val="Heading2"/>
      </w:pPr>
      <w:r>
        <w:t xml:space="preserve">Slide 8: Conclusion and Final Thoughts</w:t>
      </w:r>
    </w:p>
    <w:p>
      <w:pPr>
        <w:pStyle w:val="FirstParagraph"/>
      </w:pPr>
      <w:r>
        <w:t xml:space="preserve">In conclusion, the Chemical Engineer is an indispensable asset to Kuwait City. Their expertise spans across refining, sustainability, safety, and innovation. As the region moves toward a more diversified and sustainable economy their role will only expand in importance.</w:t>
      </w:r>
    </w:p>
    <w:p>
      <w:pPr>
        <w:pStyle w:val="BodyText"/>
      </w:pPr>
      <w:r>
        <w:t xml:space="preserve">We encourage all attendees of this seminar presentation slides session to recognize the multifaceted contributions of chemical engineers. Their work ensures not only economic prosperity but also environmental stewardship and social well-being for the residents of Kuwait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Kuwait City</dc:title>
  <dc:creator/>
  <dc:language>en</dc:language>
  <cp:keywords/>
  <dcterms:created xsi:type="dcterms:W3CDTF">2026-07-29T18:03:48Z</dcterms:created>
  <dcterms:modified xsi:type="dcterms:W3CDTF">2026-07-29T18:03:48Z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