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Advancing Industry and Sustainability Through Chemical Engineering in Myanmar Yangon</w:t>
      </w:r>
    </w:p>
    <w:p>
      <w:pPr>
        <w:pStyle w:val="BodyText"/>
      </w:pPr>
      <w:r>
        <w:rPr>
          <w:bCs/>
          <w:b/>
        </w:rPr>
        <w:t xml:space="preserve">Date:</w:t>
      </w:r>
    </w:p>
    <w:p>
      <w:pPr>
        <w:pStyle w:val="BodyText"/>
      </w:pPr>
      <w:r>
        <w:br/>
      </w:r>
    </w:p>
    <w:bookmarkStart w:id="20" w:name="slide-1-introduction-and-context"/>
    <w:p>
      <w:pPr>
        <w:pStyle w:val="Heading2"/>
      </w:pPr>
      <w:r>
        <w:t xml:space="preserve">Slide 1: Introduction and Context</w:t>
      </w:r>
    </w:p>
    <w:p>
      <w:pPr>
        <w:numPr>
          <w:ilvl w:val="0"/>
          <w:numId w:val="1001"/>
        </w:numPr>
        <w:pStyle w:val="Compact"/>
      </w:pPr>
      <w:r>
        <w:t xml:space="preserve">Welcome to this comprehensive seminar on the pivotal role of the Chemical Engineer in modern industrial development.</w:t>
      </w:r>
    </w:p>
    <w:p>
      <w:pPr>
        <w:numPr>
          <w:ilvl w:val="0"/>
          <w:numId w:val="1001"/>
        </w:numPr>
        <w:pStyle w:val="Compact"/>
      </w:pPr>
      <w:r>
        <w:t xml:space="preserve">This presentation is specifically tailored for an audience in Myanmar Yangon, recognizing the unique economic landscape and rapid industrialization occurring in this vibrant city.</w:t>
      </w:r>
    </w:p>
    <w:p>
      <w:pPr>
        <w:numPr>
          <w:ilvl w:val="0"/>
          <w:numId w:val="1001"/>
        </w:numPr>
      </w:pPr>
      <w:r>
        <w:rPr>
          <w:bCs/>
          <w:b/>
        </w:rPr>
        <w:t xml:space="preserve">The Core Theme:</w:t>
      </w:r>
    </w:p>
    <w:p>
      <w:pPr>
        <w:numPr>
          <w:ilvl w:val="0"/>
          <w:numId w:val="1000"/>
        </w:numPr>
      </w:pPr>
      <w:r>
        <w:t xml:space="preserve">Exploring how Chemical Engineering principles are not just theoretical concepts but practical tools essential for driving the economic growth of Myanmar Yangon.</w:t>
      </w:r>
    </w:p>
    <w:p>
      <w:pPr>
        <w:numPr>
          <w:ilvl w:val="0"/>
          <w:numId w:val="1001"/>
        </w:numPr>
        <w:pStyle w:val="Compact"/>
      </w:pPr>
      <w:r>
        <w:t xml:space="preserve">We will examine current industries, future opportunities, and the critical need for sustainable engineering practices in this dynamic region.</w:t>
      </w:r>
    </w:p>
    <w:bookmarkEnd w:id="20"/>
    <w:bookmarkStart w:id="21" w:name="slide-2-defining-the-chemical-engineer"/>
    <w:p>
      <w:pPr>
        <w:pStyle w:val="Heading2"/>
      </w:pPr>
      <w:r>
        <w:t xml:space="preserve">Slide 2: Defining the Chemical Engineer</w:t>
      </w:r>
    </w:p>
    <w:p>
      <w:pPr>
        <w:pStyle w:val="FirstParagraph"/>
      </w:pPr>
      <w:r>
        <w:t xml:space="preserve">A Chemical Engineer is a professional who applies physics, chemistry, biology, mathematics, and economics to solve problems that involve the production or use of chemicals, fuel, drugs, food and many other products.</w:t>
      </w:r>
    </w:p>
    <w:p>
      <w:pPr>
        <w:pStyle w:val="BodyText"/>
      </w:pPr>
      <w:r>
        <w:br/>
      </w:r>
    </w:p>
    <w:p>
      <w:pPr>
        <w:numPr>
          <w:ilvl w:val="0"/>
          <w:numId w:val="1002"/>
        </w:numPr>
        <w:pStyle w:val="Compact"/>
      </w:pPr>
      <w:r>
        <w:rPr>
          <w:bCs/>
          <w:b/>
        </w:rPr>
        <w:t xml:space="preserve">Beyond the Lab:</w:t>
      </w:r>
      <w:r>
        <w:t xml:space="preserve"> </w:t>
      </w:r>
      <w:r>
        <w:t xml:space="preserve">Unlike a pure chemist who discovers new substances in a laboratory setting (scale: milligrams), a Chemical Engineer focuses on scaling these discoveries to an industrial level (scale: tons). They design processes, equipment, and plants.</w:t>
      </w:r>
    </w:p>
    <w:p>
      <w:pPr>
        <w:numPr>
          <w:ilvl w:val="0"/>
          <w:numId w:val="1002"/>
        </w:numPr>
      </w:pPr>
      <w:r>
        <w:rPr>
          <w:bCs/>
          <w:b/>
        </w:rPr>
        <w:t xml:space="preserve">The Bridge Role:</w:t>
      </w:r>
    </w:p>
    <w:p>
      <w:pPr>
        <w:numPr>
          <w:ilvl w:val="0"/>
          <w:numId w:val="1000"/>
        </w:numPr>
      </w:pPr>
      <w:r>
        <w:t xml:space="preserve">The Chemical Engineer serves as the critical bridge between scientific innovation and commercial viability. In Myanmar Yangon, this role is increasingly vital as local industries seek to modernize their manufacturing capabilities.</w:t>
      </w:r>
    </w:p>
    <w:bookmarkEnd w:id="21"/>
    <w:bookmarkStart w:id="22" w:name="X5dbd2b205ff32b9c8999118c5ff0ae72105b891"/>
    <w:p>
      <w:pPr>
        <w:pStyle w:val="Heading2"/>
      </w:pPr>
      <w:r>
        <w:t xml:space="preserve">Slide 3: The Industrial Landscape of Myanmar Yangon</w:t>
      </w:r>
    </w:p>
    <w:p>
      <w:pPr>
        <w:pStyle w:val="FirstParagraph"/>
      </w:pPr>
      <w:r>
        <w:rPr>
          <w:bCs/>
          <w:b/>
        </w:rPr>
        <w:t xml:space="preserve">The Economic Hub:</w:t>
      </w:r>
    </w:p>
    <w:p>
      <w:pPr>
        <w:pStyle w:val="BodyText"/>
      </w:pPr>
      <w:r>
        <w:t xml:space="preserve">Situated at the mouth of the Yangon River, this city is the commercial capital and industrial heart of Myanmar. It hosts a dense concentration of factories, port facilities, and research institutions.</w:t>
      </w:r>
    </w:p>
    <w:p>
      <w:pPr>
        <w:pStyle w:val="BodyText"/>
      </w:pPr>
      <w:r>
        <w:br/>
      </w:r>
    </w:p>
    <w:p>
      <w:pPr>
        <w:numPr>
          <w:ilvl w:val="0"/>
          <w:numId w:val="1003"/>
        </w:numPr>
        <w:pStyle w:val="Compact"/>
      </w:pPr>
      <w:r>
        <w:rPr>
          <w:bCs/>
          <w:b/>
        </w:rPr>
        <w:t xml:space="preserve">Key Sectors:</w:t>
      </w:r>
      <w:r>
        <w:t xml:space="preserve">The primary industries relying heavily on chemical engineering in Myanmar Yangon include textiles and apparel (dyeing processes), food and beverage processing (fermentation and preservation), pharmaceutical manufacturing, construction materials (cement production), and energy.</w:t>
      </w:r>
    </w:p>
    <w:p>
      <w:pPr>
        <w:numPr>
          <w:ilvl w:val="0"/>
          <w:numId w:val="1003"/>
        </w:numPr>
      </w:pPr>
      <w:r>
        <w:rPr>
          <w:bCs/>
          <w:b/>
        </w:rPr>
        <w:t xml:space="preserve">Growth Potential:</w:t>
      </w:r>
    </w:p>
    <w:p>
      <w:pPr>
        <w:numPr>
          <w:ilvl w:val="0"/>
          <w:numId w:val="1000"/>
        </w:numPr>
      </w:pPr>
      <w:r>
        <w:t xml:space="preserve">With ongoing infrastructure developments, Myanmar Yangon is positioning itself as a gateway for trade in Southeast Asia. This requires robust chemical engineering support to ensure efficiency, safety, and compliance with international standards.</w:t>
      </w:r>
    </w:p>
    <w:bookmarkEnd w:id="22"/>
    <w:bookmarkStart w:id="23" w:name="Xcf96d257597a420707bf4bf3ed56169dbd72f35"/>
    <w:p>
      <w:pPr>
        <w:pStyle w:val="Heading2"/>
      </w:pPr>
      <w:r>
        <w:t xml:space="preserve">Slide 4: Critical Applications in Key Industries</w:t>
      </w:r>
    </w:p>
    <w:p>
      <w:pPr>
        <w:pStyle w:val="FirstParagraph"/>
      </w:pPr>
      <w:r>
        <w:t xml:space="preserve">The impact of the Chemical Engineer in Myanmar Yangon is visible across several critical sectors:</w:t>
      </w:r>
    </w:p>
    <w:p>
      <w:pPr>
        <w:pStyle w:val="BodyText"/>
      </w:pPr>
      <w:r>
        <w:br/>
      </w:r>
    </w:p>
    <w:p>
      <w:pPr>
        <w:numPr>
          <w:ilvl w:val="0"/>
          <w:numId w:val="1004"/>
        </w:numPr>
      </w:pPr>
      <w:r>
        <w:rPr>
          <w:bCs/>
          <w:b/>
        </w:rPr>
        <w:t xml:space="preserve">Textile and Apparel:</w:t>
      </w:r>
    </w:p>
    <w:p>
      <w:pPr>
        <w:numPr>
          <w:ilvl w:val="0"/>
          <w:numId w:val="1000"/>
        </w:numPr>
      </w:pPr>
      <w:r>
        <w:t xml:space="preserve">Dyeing and finishing processes require precise control of temperature, pressure, and chemical concentrations. Engineers optimize water usage to reduce waste, a crucial factor in the environmentally sensitive Yangon river ecosystem.</w:t>
      </w:r>
    </w:p>
    <w:p>
      <w:pPr>
        <w:numPr>
          <w:ilvl w:val="0"/>
          <w:numId w:val="1004"/>
        </w:numPr>
      </w:pPr>
      <w:r>
        <w:rPr>
          <w:bCs/>
          <w:b/>
        </w:rPr>
        <w:t xml:space="preserve">Petrochemicals and Energy:</w:t>
      </w:r>
    </w:p>
    <w:p>
      <w:pPr>
        <w:numPr>
          <w:ilvl w:val="0"/>
          <w:numId w:val="1000"/>
        </w:numPr>
      </w:pPr>
      <w:r>
        <w:t xml:space="preserve">Myanmar possesses significant natural gas reserves. Chemical engineers are essential in refining these resources into usable fuels, plastics, and fertilizers. In Myanmar Yangon, this involves maintaining refineries and distribution networks efficiently.</w:t>
      </w:r>
    </w:p>
    <w:p>
      <w:pPr>
        <w:numPr>
          <w:ilvl w:val="0"/>
          <w:numId w:val="1004"/>
        </w:numPr>
      </w:pPr>
      <w:r>
        <w:rPr>
          <w:bCs/>
          <w:b/>
        </w:rPr>
        <w:t xml:space="preserve">Pharmaceuticals:</w:t>
      </w:r>
    </w:p>
    <w:p>
      <w:pPr>
        <w:numPr>
          <w:ilvl w:val="0"/>
          <w:numId w:val="1000"/>
        </w:numPr>
      </w:pPr>
      <w:r>
        <w:t xml:space="preserve">The production of generic medicines and healthcare products requires strict adherence to Good Manufacturing Practices (GMP). Chemical Engineers design the sterile environments and purification processes necessary for safe drug production in local pharmaceutical plants.</w:t>
      </w:r>
    </w:p>
    <w:bookmarkEnd w:id="23"/>
    <w:bookmarkStart w:id="24" w:name="X1b3f4700b85f4a877c9c0736c735dbc58074a49"/>
    <w:p>
      <w:pPr>
        <w:pStyle w:val="Heading2"/>
      </w:pPr>
      <w:r>
        <w:t xml:space="preserve">Slide 5: Sustainability and Environmental Protection</w:t>
      </w:r>
    </w:p>
    <w:p>
      <w:pPr>
        <w:pStyle w:val="FirstParagraph"/>
      </w:pPr>
      <w:r>
        <w:rPr>
          <w:bCs/>
          <w:b/>
        </w:rPr>
        <w:t xml:space="preserve">The Green Imperative:</w:t>
      </w:r>
    </w:p>
    <w:p>
      <w:pPr>
        <w:pStyle w:val="BodyText"/>
      </w:pPr>
      <w:r>
        <w:t xml:space="preserve">In an era of global climate change, the role of the Chemical Engineer is increasingly defined by sustainability. For Myanmar Yangon, this is not optional; it is a necessity for long-term health and economic stability.</w:t>
      </w:r>
    </w:p>
    <w:p>
      <w:pPr>
        <w:pStyle w:val="BodyText"/>
      </w:pPr>
      <w:r>
        <w:br/>
      </w:r>
    </w:p>
    <w:p>
      <w:pPr>
        <w:numPr>
          <w:ilvl w:val="0"/>
          <w:numId w:val="1005"/>
        </w:numPr>
      </w:pPr>
      <w:r>
        <w:rPr>
          <w:bCs/>
          <w:b/>
        </w:rPr>
        <w:t xml:space="preserve">Waste Management:</w:t>
      </w:r>
    </w:p>
    <w:p>
      <w:pPr>
        <w:numPr>
          <w:ilvl w:val="0"/>
          <w:numId w:val="1000"/>
        </w:numPr>
      </w:pPr>
      <w:r>
        <w:t xml:space="preserve">Industrial wastewater from factories in Myanmar Yangon poses significant environmental risks if not treated correctly. Chemical Engineers design treatment plants that neutralize toxins, separate heavy metals, and ensure discharge meets environmental regulations.</w:t>
      </w:r>
    </w:p>
    <w:p>
      <w:pPr>
        <w:numPr>
          <w:ilvl w:val="0"/>
          <w:numId w:val="1005"/>
        </w:numPr>
      </w:pPr>
      <w:r>
        <w:rPr>
          <w:bCs/>
          <w:b/>
        </w:rPr>
        <w:t xml:space="preserve">Circular Economy:</w:t>
      </w:r>
    </w:p>
    <w:p>
      <w:pPr>
        <w:numPr>
          <w:ilvl w:val="0"/>
          <w:numId w:val="1000"/>
        </w:numPr>
      </w:pPr>
      <w:r>
        <w:t xml:space="preserve">We must advocate for processes that recycle waste materials back into the production cycle. For example, converting agricultural waste from the surrounding regions into bio-energy or biodegradable plastics reduces landfill use in Yangon.</w:t>
      </w:r>
    </w:p>
    <w:p>
      <w:pPr>
        <w:numPr>
          <w:ilvl w:val="0"/>
          <w:numId w:val="1005"/>
        </w:numPr>
      </w:pPr>
      <w:r>
        <w:rPr>
          <w:bCs/>
          <w:b/>
        </w:rPr>
        <w:t xml:space="preserve">Air Quality Control:</w:t>
      </w:r>
    </w:p>
    <w:p>
      <w:pPr>
        <w:numPr>
          <w:ilvl w:val="0"/>
          <w:numId w:val="1000"/>
        </w:numPr>
      </w:pPr>
      <w:r>
        <w:t xml:space="preserve">Implementing scrubbers and filtration systems to capture particulate matter and harmful gases from industrial stacks is a primary responsibility of process engineers.</w:t>
      </w:r>
    </w:p>
    <w:bookmarkEnd w:id="24"/>
    <w:bookmarkStart w:id="25" w:name="Xf8da1874f636ea6fb5ba2643c3a9c42e581ab48"/>
    <w:p>
      <w:pPr>
        <w:pStyle w:val="Heading2"/>
      </w:pPr>
      <w:r>
        <w:t xml:space="preserve">Slide 6: Challenges Facing the Profession in Myanmar</w:t>
      </w:r>
    </w:p>
    <w:p>
      <w:pPr>
        <w:pStyle w:val="FirstParagraph"/>
      </w:pPr>
      <w:r>
        <w:t xml:space="preserve">To succeed, we must acknowledge the specific challenges faced by Chemical Engineers operating in Myanmar Yangon:</w:t>
      </w:r>
    </w:p>
    <w:p>
      <w:pPr>
        <w:pStyle w:val="BodyText"/>
      </w:pPr>
      <w:r>
        <w:br/>
      </w:r>
    </w:p>
    <w:p>
      <w:pPr>
        <w:numPr>
          <w:ilvl w:val="0"/>
          <w:numId w:val="1006"/>
        </w:numPr>
      </w:pPr>
      <w:r>
        <w:rPr>
          <w:bCs/>
          <w:b/>
        </w:rPr>
        <w:t xml:space="preserve">Skill Gap:</w:t>
      </w:r>
    </w:p>
    <w:p>
      <w:pPr>
        <w:numPr>
          <w:ilvl w:val="0"/>
          <w:numId w:val="1000"/>
        </w:numPr>
      </w:pPr>
      <w:r>
        <w:t xml:space="preserve">While there is a growing number of graduates, there is often a disconnect between academic theory and practical industrial application. Continuous professional development and on-the-job training are essential.</w:t>
      </w:r>
    </w:p>
    <w:p>
      <w:pPr>
        <w:numPr>
          <w:ilvl w:val="0"/>
          <w:numId w:val="1006"/>
        </w:numPr>
      </w:pPr>
      <w:r>
        <w:rPr>
          <w:bCs/>
          <w:b/>
        </w:rPr>
        <w:t xml:space="preserve">Infrastructure Limitations:</w:t>
      </w:r>
    </w:p>
    <w:p>
      <w:pPr>
        <w:numPr>
          <w:ilvl w:val="0"/>
          <w:numId w:val="1000"/>
        </w:numPr>
      </w:pPr>
      <w:r>
        <w:t xml:space="preserve">Powder outages or inconsistent energy supply can disrupt sensitive chemical processes. Engineers must design resilient systems that can withstand these interruptions without compromising safety or product quality.</w:t>
      </w:r>
    </w:p>
    <w:p>
      <w:pPr>
        <w:numPr>
          <w:ilvl w:val="0"/>
          <w:numId w:val="1006"/>
        </w:numPr>
      </w:pPr>
      <w:r>
        <w:rPr>
          <w:bCs/>
          <w:b/>
        </w:rPr>
        <w:t xml:space="preserve">Funding and Technology Access:</w:t>
      </w:r>
    </w:p>
    <w:p>
      <w:pPr>
        <w:numPr>
          <w:ilvl w:val="0"/>
          <w:numId w:val="1000"/>
        </w:numPr>
      </w:pPr>
      <w:r>
        <w:t xml:space="preserve">Accessing the latest simulation software and advanced machinery can be costly. Collaborative partnerships with international firms are necessary to bring cutting-edge technology to Myanmar Yangon.</w:t>
      </w:r>
    </w:p>
    <w:bookmarkEnd w:id="25"/>
    <w:bookmarkStart w:id="26" w:name="X3fa47b6901b7756b111b1ab858e0358ea2db8de"/>
    <w:p>
      <w:pPr>
        <w:pStyle w:val="Heading2"/>
      </w:pPr>
      <w:r>
        <w:t xml:space="preserve">Slide 7: Future Opportunities and Innovation</w:t>
      </w:r>
    </w:p>
    <w:p>
      <w:pPr>
        <w:pStyle w:val="FirstParagraph"/>
      </w:pPr>
      <w:r>
        <w:t xml:space="preserve">The future for the Chemical Engineer in Myanmar Yangon is bright, provided we embrace innovation:</w:t>
      </w:r>
    </w:p>
    <w:p>
      <w:pPr>
        <w:pStyle w:val="BodyText"/>
      </w:pPr>
      <w:r>
        <w:br/>
      </w:r>
    </w:p>
    <w:p>
      <w:pPr>
        <w:numPr>
          <w:ilvl w:val="0"/>
          <w:numId w:val="1007"/>
        </w:numPr>
      </w:pPr>
      <w:r>
        <w:rPr>
          <w:bCs/>
          <w:b/>
        </w:rPr>
        <w:t xml:space="preserve">Digitalization (Industry 4.0):</w:t>
      </w:r>
    </w:p>
    <w:p>
      <w:pPr>
        <w:numPr>
          <w:ilvl w:val="0"/>
          <w:numId w:val="1000"/>
        </w:numPr>
      </w:pPr>
      <w:r>
        <w:t xml:space="preserve">The integration of IoT sensors and AI-driven process control systems offers immense potential for efficiency. In Myanmar Yangon, smart factories can monitor real-time data to prevent failures and optimize yield.</w:t>
      </w:r>
    </w:p>
    <w:p>
      <w:pPr>
        <w:numPr>
          <w:ilvl w:val="0"/>
          <w:numId w:val="1007"/>
        </w:numPr>
      </w:pPr>
      <w:r>
        <w:rPr>
          <w:bCs/>
          <w:b/>
        </w:rPr>
        <w:t xml:space="preserve">Renewable Energy Integration:</w:t>
      </w:r>
    </w:p>
    <w:p>
      <w:pPr>
        <w:numPr>
          <w:ilvl w:val="0"/>
          <w:numId w:val="1000"/>
        </w:numPr>
      </w:pPr>
      <w:r>
        <w:t xml:space="preserve">As the world shifts away from fossil fuels, Chemical Engineers will play a key role in developing bio-fuels derived from local biomass and improving battery technologies for energy storage.</w:t>
      </w:r>
    </w:p>
    <w:p>
      <w:pPr>
        <w:numPr>
          <w:ilvl w:val="0"/>
          <w:numId w:val="1007"/>
        </w:numPr>
      </w:pPr>
      <w:r>
        <w:rPr>
          <w:bCs/>
          <w:b/>
        </w:rPr>
        <w:t xml:space="preserve">Bio-Engineering:</w:t>
      </w:r>
    </w:p>
    <w:p>
      <w:pPr>
        <w:numPr>
          <w:ilvl w:val="0"/>
          <w:numId w:val="1000"/>
        </w:numPr>
      </w:pPr>
      <w:r>
        <w:t xml:space="preserve">Leveraging Myanmar’s rich biodiversity, there is an opportunity to develop natural products, cosmetics, and health supplements using advanced biotechnological methods. This adds value to local agricultural outputs.</w:t>
      </w:r>
    </w:p>
    <w:bookmarkEnd w:id="26"/>
    <w:bookmarkStart w:id="27" w:name="slide-8-conclusion-and-call-to-action"/>
    <w:p>
      <w:pPr>
        <w:pStyle w:val="Heading2"/>
      </w:pPr>
      <w:r>
        <w:t xml:space="preserve">Slide 8: Conclusion and Call to Action</w:t>
      </w:r>
    </w:p>
    <w:p>
      <w:pPr>
        <w:pStyle w:val="FirstParagraph"/>
      </w:pPr>
      <w:r>
        <w:rPr>
          <w:bCs/>
          <w:b/>
        </w:rPr>
        <w:t xml:space="preserve">Synthesis:</w:t>
      </w:r>
    </w:p>
    <w:p>
      <w:pPr>
        <w:pStyle w:val="BodyText"/>
      </w:pPr>
      <w:r>
        <w:t xml:space="preserve">The Chemical Engineer is not merely a technical worker but a strategic asset in the development of Myanmar Yangon. By optimizing processes, ensuring safety, and protecting the environment, they contribute directly to the nation's prosperity.</w:t>
      </w:r>
    </w:p>
    <w:p>
      <w:pPr>
        <w:pStyle w:val="BodyText"/>
      </w:pPr>
      <w:r>
        <w:br/>
      </w:r>
    </w:p>
    <w:p>
      <w:pPr>
        <w:numPr>
          <w:ilvl w:val="0"/>
          <w:numId w:val="1008"/>
        </w:numPr>
      </w:pPr>
      <w:r>
        <w:rPr>
          <w:bCs/>
          <w:b/>
        </w:rPr>
        <w:t xml:space="preserve">Action Items for Stakeholders:</w:t>
      </w:r>
    </w:p>
    <w:p>
      <w:pPr>
        <w:numPr>
          <w:ilvl w:val="0"/>
          <w:numId w:val="1000"/>
        </w:numPr>
      </w:pPr>
      <w:r>
        <w:t xml:space="preserve">We urge educational institutions to update curricula to reflect modern industry needs. We call upon industrial leaders in Myanmar Yangon to invest in continuous engineering training. We encourage policymakers to support green technologies through incentives.</w:t>
      </w:r>
    </w:p>
    <w:p>
      <w:pPr>
        <w:numPr>
          <w:ilvl w:val="0"/>
          <w:numId w:val="1008"/>
        </w:numPr>
      </w:pPr>
      <w:r>
        <w:rPr>
          <w:bCs/>
          <w:b/>
        </w:rPr>
        <w:t xml:space="preserve">Final Thought:</w:t>
      </w:r>
    </w:p>
    <w:p>
      <w:pPr>
        <w:numPr>
          <w:ilvl w:val="0"/>
          <w:numId w:val="1000"/>
        </w:numPr>
      </w:pPr>
      <w:r>
        <w:t xml:space="preserve">Let us harness the power of chemical engineering to build a cleaner, more efficient, and prosperous future for Myanmar Yangon. Together, we can transform challenges into opportunities for sustainable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Chemical Engineer in Myanmar Yangon</dc:title>
  <dc:creator/>
  <dc:language>en</dc:language>
  <cp:keywords/>
  <dcterms:created xsi:type="dcterms:W3CDTF">2026-07-29T06:37:32Z</dcterms:created>
  <dcterms:modified xsi:type="dcterms:W3CDTF">2026-07-29T06:37:32Z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