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3" w:name="seminar-presentation-slides"/>
    <w:p>
      <w:pPr>
        <w:pStyle w:val="Heading1"/>
      </w:pPr>
      <w:r>
        <w:t xml:space="preserve">Seminar Presentation Slides</w:t>
      </w:r>
    </w:p>
    <w:p>
      <w:pPr>
        <w:pStyle w:val="FirstParagraph"/>
      </w:pPr>
      <w:r>
        <w:rPr>
          <w:bCs/>
          <w:b/>
        </w:rPr>
        <w:t xml:space="preserve">Title:</w:t>
      </w:r>
      <w:r>
        <w:t xml:space="preserve"> </w:t>
      </w:r>
      <w:r>
        <w:t xml:space="preserve">The Role and Impact of the Chemical Engineer in New Zealand Wellington</w:t>
      </w:r>
    </w:p>
    <w:p>
      <w:pPr>
        <w:pStyle w:val="BodyText"/>
      </w:pPr>
      <w:r>
        <w:rPr>
          <w:bCs/>
          <w:b/>
        </w:rPr>
        <w:t xml:space="preserve">Presentation Date:</w:t>
      </w:r>
    </w:p>
    <w:bookmarkStart w:id="21" w:name="X68b9d51cf3568e032863cffc2ab3e5c9434094b"/>
    <w:p>
      <w:pPr>
        <w:pStyle w:val="Heading2"/>
      </w:pPr>
      <w:r>
        <w:t xml:space="preserve">Welcome and Introduction to Chemical Engineering Seminar Presentation Slides</w:t>
      </w:r>
    </w:p>
    <w:bookmarkStart w:id="20" w:name="X73e01207507c4ed6cb40829d61c9096011371a7"/>
    <w:p>
      <w:pPr>
        <w:pStyle w:val="Heading3"/>
      </w:pPr>
      <w:r>
        <w:t xml:space="preserve">Welcome to our comprehensive Seminar Presentation Slides focused on the vital role of a Chemical Engineer within the unique context of New Zealand Wellington.</w:t>
      </w:r>
    </w:p>
    <w:p>
      <w:pPr>
        <w:pStyle w:val="FirstParagraph"/>
      </w:pPr>
      <w:r>
        <w:t xml:space="preserve">In this detailed presentation, we will explore how chemical engineering principles are applied in one of New Zealand’s most dynamic regions, Wellington. This exploration is crucial because understanding the intersection between advanced chemical engineering practices and regional specificities like those found in New Zealand Wellington provides valuable insights into sustainable industrial development.</w:t>
      </w:r>
    </w:p>
    <w:bookmarkEnd w:id="20"/>
    <w:bookmarkEnd w:id="21"/>
    <w:bookmarkStart w:id="23" w:name="defining-the-chemical-engineer-role"/>
    <w:p>
      <w:pPr>
        <w:pStyle w:val="Heading2"/>
      </w:pPr>
      <w:r>
        <w:t xml:space="preserve">Defining the Chemical Engineer Role</w:t>
      </w:r>
    </w:p>
    <w:p>
      <w:pPr>
        <w:pStyle w:val="FirstParagraph"/>
      </w:pPr>
      <w:r>
        <w:t xml:space="preserve">A Chemical Engineer plays a pivotal role in transforming raw materials into useful products through processes involving physical, biological, or chemical changes. Their expertise spans across various industries such as pharmaceuticals, food processing, energy production among others. Specifically tailored for our Seminar Presentation Slides on New Zealand Wellington it becomes evident that these professionals address complex challenges related to resource efficiency sustainability innovation while adhering strict regulatory frameworks prevalent in this region.</w:t>
      </w:r>
    </w:p>
    <w:bookmarkStart w:id="22" w:name="key-responsibilities-include"/>
    <w:p>
      <w:pPr>
        <w:pStyle w:val="Heading3"/>
      </w:pPr>
      <w:r>
        <w:t xml:space="preserve">Key Responsibilities Include:</w:t>
      </w:r>
    </w:p>
    <w:p>
      <w:pPr>
        <w:numPr>
          <w:ilvl w:val="0"/>
          <w:numId w:val="1001"/>
        </w:numPr>
        <w:pStyle w:val="Compact"/>
      </w:pPr>
      <w:r>
        <w:t xml:space="preserve">Designing and optimizing manufacturing processes</w:t>
      </w:r>
    </w:p>
    <w:p>
      <w:pPr>
        <w:numPr>
          <w:ilvl w:val="0"/>
          <w:numId w:val="1001"/>
        </w:numPr>
        <w:pStyle w:val="Compact"/>
      </w:pPr>
      <w:r>
        <w:t xml:space="preserve">Evaluating materials compatibility safety protocols</w:t>
      </w:r>
    </w:p>
    <w:p>
      <w:pPr>
        <w:numPr>
          <w:ilvl w:val="0"/>
          <w:numId w:val="1001"/>
        </w:numPr>
        <w:pStyle w:val="Compact"/>
      </w:pPr>
      <w:r>
        <w:t xml:space="preserve">Troubleshooting operational issues ensuring compliance with environmental standards particularly relevant given New Zealand Wellington’s eco-conscious policies.</w:t>
      </w:r>
    </w:p>
    <w:bookmarkEnd w:id="22"/>
    <w:bookmarkEnd w:id="23"/>
    <w:bookmarkStart w:id="25" w:name="X1b2f6fdf156946e62a0c52ab6554d11bf13ceb6"/>
    <w:p>
      <w:pPr>
        <w:pStyle w:val="Heading2"/>
      </w:pPr>
      <w:r>
        <w:t xml:space="preserve">The Unique Landscape of New Zealand Wellington</w:t>
      </w:r>
    </w:p>
    <w:p>
      <w:pPr>
        <w:pStyle w:val="FirstParagraph"/>
      </w:pPr>
      <w:r>
        <w:t xml:space="preserve">New Zealand Wellington stands out not only for its stunning landscapes but also for its progressive approach towards environmental protection renewable energy adoption making it an ideal location to study the application of Chemical Engineering techniques. In this vibrant hub, there exists significant demand for skilled Chemists Engineers capable addressing local challenges ranging from waste management green hydrogen production advanced water treatment systems—all critical components supporting both economic growth ecological preservation.</w:t>
      </w:r>
    </w:p>
    <w:bookmarkStart w:id="24" w:name="key-features-include"/>
    <w:p>
      <w:pPr>
        <w:pStyle w:val="Heading3"/>
      </w:pPr>
      <w:r>
        <w:t xml:space="preserve">Key Features Include:</w:t>
      </w:r>
    </w:p>
    <w:p>
      <w:pPr>
        <w:numPr>
          <w:ilvl w:val="0"/>
          <w:numId w:val="1002"/>
        </w:numPr>
        <w:pStyle w:val="Compact"/>
      </w:pPr>
      <w:r>
        <w:t xml:space="preserve">A strong emphasis on sustainability initiatives driven by government policies</w:t>
      </w:r>
    </w:p>
    <w:p>
      <w:pPr>
        <w:numPr>
          <w:ilvl w:val="0"/>
          <w:numId w:val="1002"/>
        </w:numPr>
        <w:pStyle w:val="Compact"/>
      </w:pPr>
      <w:r>
        <w:t xml:space="preserve">An active startup ecosystem fostering technological innovations in clean tech sectors.</w:t>
      </w:r>
    </w:p>
    <w:bookmarkEnd w:id="24"/>
    <w:bookmarkEnd w:id="25"/>
    <w:bookmarkStart w:id="27" w:name="Xd36755eba69604af9bafba51f6cec1816b7ab90"/>
    <w:p>
      <w:pPr>
        <w:pStyle w:val="Heading2"/>
      </w:pPr>
      <w:r>
        <w:t xml:space="preserve">Sectoral Applications within New Zealand Wellington:</w:t>
      </w:r>
    </w:p>
    <w:p>
      <w:pPr>
        <w:pStyle w:val="FirstParagraph"/>
      </w:pPr>
      <w:r>
        <w:t xml:space="preserve">The influence of a well-trained Chemist Engineer extends beyond traditional manufacturing settings into diverse fields including biotechnology agriculture renewable energy sectors—each contributing significantly towards achieving goals set forth under New Zealand Wellington’s broader vision for future development. For instance, working closely with scientists developing novel biofuels from local organic waste streams represents just one example showcasing practical applications of Chemical Engineering skills.</w:t>
      </w:r>
    </w:p>
    <w:bookmarkStart w:id="26" w:name="notable-industries-requiring-expertise"/>
    <w:p>
      <w:pPr>
        <w:pStyle w:val="Heading3"/>
      </w:pPr>
      <w:r>
        <w:t xml:space="preserve">Notable Industries Requiring Expertise:</w:t>
      </w:r>
    </w:p>
    <w:p>
      <w:pPr>
        <w:numPr>
          <w:ilvl w:val="0"/>
          <w:numId w:val="1003"/>
        </w:numPr>
        <w:pStyle w:val="Compact"/>
      </w:pPr>
      <w:r>
        <w:t xml:space="preserve">Bioenergy (using agricultural residues)</w:t>
      </w:r>
    </w:p>
    <w:p>
      <w:pPr>
        <w:numPr>
          <w:ilvl w:val="0"/>
          <w:numId w:val="1003"/>
        </w:numPr>
        <w:pStyle w:val="Compact"/>
      </w:pPr>
      <w:r>
        <w:t xml:space="preserve">Cosmetics &amp; Pharmaceuticals leveraging natural extracts sourced regionally.</w:t>
      </w:r>
    </w:p>
    <w:bookmarkEnd w:id="26"/>
    <w:bookmarkEnd w:id="27"/>
    <w:bookmarkStart w:id="29" w:name="X38b43a549da50215a71a958921799ac002df729"/>
    <w:p>
      <w:pPr>
        <w:pStyle w:val="Heading2"/>
      </w:pPr>
      <w:r>
        <w:t xml:space="preserve">Educational Pathways and Professional Development Opportunities Available in NZW:</w:t>
      </w:r>
    </w:p>
    <w:p>
      <w:pPr>
        <w:pStyle w:val="FirstParagraph"/>
      </w:pPr>
      <w:r>
        <w:t xml:space="preserve">To become proficient enough to meet demands posed by evolving industries operating within New Zealand Wellington aspiring Chemist Engineers must pursue rigorous academic programs complemented by hands-on experience gained via internships co-op placements etcetera offered locally through universities like Victoria University where curriculum incorporates real-world case studies highlighting challenges faced daily in practice.</w:t>
      </w:r>
    </w:p>
    <w:bookmarkStart w:id="28" w:name="steps-toward-becoming-qualified"/>
    <w:p>
      <w:pPr>
        <w:pStyle w:val="Heading3"/>
      </w:pPr>
      <w:r>
        <w:t xml:space="preserve">Steps Toward Becoming Qualified:</w:t>
      </w:r>
    </w:p>
    <w:p>
      <w:pPr>
        <w:numPr>
          <w:ilvl w:val="0"/>
          <w:numId w:val="1004"/>
        </w:numPr>
        <w:pStyle w:val="Compact"/>
      </w:pPr>
      <w:r>
        <w:t xml:space="preserve">Earn Bachelor’s/Master’s Degree in Chemical Engineering</w:t>
      </w:r>
    </w:p>
    <w:p>
      <w:pPr>
        <w:numPr>
          <w:ilvl w:val="0"/>
          <w:numId w:val="1004"/>
        </w:numPr>
        <w:pStyle w:val="Compact"/>
      </w:pPr>
      <w:r>
        <w:t xml:space="preserve">Gain practical experience through internships/co-op placements.</w:t>
      </w:r>
    </w:p>
    <w:bookmarkEnd w:id="28"/>
    <w:bookmarkEnd w:id="29"/>
    <w:bookmarkStart w:id="31" w:name="X6b95ea694f039731b51fa91a3f65447a8384d14"/>
    <w:p>
      <w:pPr>
        <w:pStyle w:val="Heading2"/>
      </w:pPr>
      <w:r>
        <w:t xml:space="preserve">The Future Outlook for Chemical Engineering Careers In NZW::</w:t>
      </w:r>
    </w:p>
    <w:p>
      <w:pPr>
        <w:pStyle w:val="FirstParagraph"/>
      </w:pPr>
      <w:r>
        <w:t xml:space="preserve">Growing global emphasis on addressing climate change accelerating transition towards low-carbon economies means increased need specialized expertise focused designing innovative solutions reducing carbon footprints improving overall energy efficiencies—areas where Chemist Engineers can make substantial contributions. Within specific context provided by New Zealand Wellington this trend holds even greater significance due to existing commitments made towards achieving net-zero emissions targets sooner rather than later.</w:t>
      </w:r>
    </w:p>
    <w:bookmarkStart w:id="30" w:name="predicted-growth-areas"/>
    <w:p>
      <w:pPr>
        <w:pStyle w:val="Heading3"/>
      </w:pPr>
      <w:r>
        <w:t xml:space="preserve">Predicted Growth Areas:</w:t>
      </w:r>
    </w:p>
    <w:p>
      <w:pPr>
        <w:numPr>
          <w:ilvl w:val="0"/>
          <w:numId w:val="1005"/>
        </w:numPr>
        <w:pStyle w:val="Compact"/>
      </w:pPr>
      <w:r>
        <w:t xml:space="preserve">Carbon Capture Utilization &amp; Storage (CCUS)</w:t>
      </w:r>
    </w:p>
    <w:p>
      <w:pPr>
        <w:numPr>
          <w:ilvl w:val="0"/>
          <w:numId w:val="1005"/>
        </w:numPr>
        <w:pStyle w:val="Compact"/>
      </w:pPr>
      <w:r>
        <w:t xml:space="preserve">Sustainable Agriculture Technologies</w:t>
      </w:r>
    </w:p>
    <w:bookmarkEnd w:id="30"/>
    <w:bookmarkEnd w:id="31"/>
    <w:bookmarkStart w:id="32" w:name="X9768d85afe564ee4b5234e4eb688b54854633fe"/>
    <w:p>
      <w:pPr>
        <w:pStyle w:val="Heading2"/>
      </w:pPr>
      <w:r>
        <w:t xml:space="preserve">Closing Thoughts and Questions Session Invitation!:</w:t>
      </w:r>
    </w:p>
    <w:p>
      <w:pPr>
        <w:pStyle w:val="FirstParagraph"/>
      </w:pPr>
      <w:r>
        <w:t xml:space="preserve">In conclusion, our Seminar Presentation Slides have highlighted just how integral yet underappreciated part played by Chemist Engineers driving progress forward within New Zealand Wellington region. By combining theoretical knowledge acquired throughout formal education alongside practical experience gained via industry partnerships opportunities abound for those willing embrace challenge posed today’s rapidly changing world environment.</w:t>
      </w:r>
    </w:p>
    <w:p>
      <w:pPr>
        <w:pStyle w:val="BodyText"/>
      </w:pPr>
      <w:r>
        <w:t xml:space="preserve">We encourage all attendees participating in today’s discussion feel free ask any questions regarding content covered herein or share personal experiences working directly alongside Chemist Engineers operating across different parts globe—after all sharing stories helps inspire next generation leaders committed shaping tomorrow together!</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New Zealand Wellington</dc:title>
  <dc:creator/>
  <dc:language>en</dc:language>
  <cp:keywords/>
  <dcterms:created xsi:type="dcterms:W3CDTF">2026-07-29T21:54:09Z</dcterms:created>
  <dcterms:modified xsi:type="dcterms:W3CDTF">2026-07-29T21:54:09Z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