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Karachi</w:t>
      </w:r>
    </w:p>
    <w:bookmarkStart w:id="21" w:name="seminar-presentation-slides"/>
    <w:p>
      <w:pPr>
        <w:pStyle w:val="Heading1"/>
      </w:pPr>
      <w:r>
        <w:t xml:space="preserve">Seminar Presentation Slides</w:t>
      </w:r>
    </w:p>
    <w:bookmarkStart w:id="20" w:name="Xc014036f1f4359b83443226c1fec9483c0125cd"/>
    <w:p>
      <w:pPr>
        <w:pStyle w:val="Heading2"/>
      </w:pPr>
      <w:r>
        <w:t xml:space="preserve">Innovation and Industry: The Strategic Role of the Chemical Engineer in Pakistan, Karachi</w:t>
      </w:r>
    </w:p>
    <w:p>
      <w:pPr>
        <w:pStyle w:val="FirstParagraph"/>
      </w:pPr>
      <w:r>
        <w:rPr>
          <w:bCs/>
          <w:b/>
        </w:rPr>
        <w:t xml:space="preserve">Target Audience:</w:t>
      </w:r>
      <w:r>
        <w:t xml:space="preserve"> </w:t>
      </w:r>
      <w:r>
        <w:t xml:space="preserve">University Students, Industry Professionals, and Policymakers</w:t>
      </w:r>
      <w:r>
        <w:br/>
      </w:r>
      <w:r>
        <w:rPr>
          <w:bCs/>
          <w:b/>
        </w:rPr>
        <w:t xml:space="preserve">Date:</w:t>
      </w:r>
      <w:r>
        <w:t xml:space="preserve"> </w:t>
      </w:r>
      <w:r>
        <w:t xml:space="preserve">October 2023</w:t>
      </w:r>
      <w:r>
        <w:br/>
      </w:r>
      <w:r>
        <w:rPr>
          <w:bCs/>
          <w:b/>
        </w:rPr>
        <w:t xml:space="preserve">Venue Context:</w:t>
      </w:r>
      <w:r>
        <w:t xml:space="preserve"> </w:t>
      </w:r>
      <w:r>
        <w:t xml:space="preserve">Karachi Industrial Cluster</w:t>
      </w:r>
    </w:p>
    <w:bookmarkEnd w:id="20"/>
    <w:bookmarkEnd w:id="21"/>
    <w:bookmarkStart w:id="23" w:name="X557078508b6f0881ab3b869279a820e551eb74a"/>
    <w:p>
      <w:pPr>
        <w:pStyle w:val="Heading1"/>
      </w:pPr>
      <w:r>
        <w:t xml:space="preserve">Title: The Strategic Role of the Chemical Engineer in Pakistan, Karachi</w:t>
      </w:r>
    </w:p>
    <w:bookmarkStart w:id="22" w:name="introduction-and-context-setting"/>
    <w:p>
      <w:pPr>
        <w:pStyle w:val="Heading3"/>
      </w:pPr>
      <w:r>
        <w:t xml:space="preserve">Introduction and Context Setting</w:t>
      </w:r>
    </w:p>
    <w:p>
      <w:pPr>
        <w:pStyle w:val="FirstParagraph"/>
      </w:pPr>
      <w:r>
        <w:t xml:space="preserve">Welcome to this comprehensive seminar presentation dedicated to exploring the critical intersection of chemical engineering and industrial development within the specific geographic and economic context of Karachi, Pakistan. As one of Asia’s largest cities and a vital economic hub for South Asia, Karachi serves as the beating heart of Pakistan’s economy, contributing significantly to both GDP and employment. This presentation aims to elucidate why expertise in chemical engineering is not merely an academic pursuit but a fundamental necessity for sustaining and expanding this industrial prowess.</w:t>
      </w:r>
    </w:p>
    <w:p>
      <w:pPr>
        <w:pStyle w:val="BodyText"/>
      </w:pPr>
      <w:r>
        <w:t xml:space="preserve">Karachi is home to the largest port in Pakistan, Karachi Port Trust (KPT) and the deep-sea port of Port Qasim. These logistical giants facilitate the import of raw materials and the export of finished goods. However, moving goods across borders is only half the story; it is what happens inside those massive industrial estates—such as Korangi Industrial Area, Site Town, and Landhi—that defines national prosperity. It is here that chemical engineers play a pivotal role.</w:t>
      </w:r>
    </w:p>
    <w:p>
      <w:pPr>
        <w:pStyle w:val="BodyText"/>
      </w:pPr>
      <w:r>
        <w:rPr>
          <w:bCs/>
          <w:b/>
        </w:rPr>
        <w:t xml:space="preserve">Key Thesis:</w:t>
      </w:r>
      <w:r>
        <w:t xml:space="preserve"> </w:t>
      </w:r>
      <w:r>
        <w:t xml:space="preserve">To transform Pakistan into a manufacturing powerhouse, we must leverage the unique problem-solving skills of chemical engineers to optimize energy efficiency, enhance petrochemical value chains, and ensure sustainable waste management within Karachi’s dense industrial landscape.</w:t>
      </w:r>
    </w:p>
    <w:bookmarkEnd w:id="22"/>
    <w:bookmarkEnd w:id="23"/>
    <w:bookmarkStart w:id="26" w:name="the-petrochemical-ecosystem-of-pakistan"/>
    <w:p>
      <w:pPr>
        <w:pStyle w:val="Heading1"/>
      </w:pPr>
      <w:r>
        <w:t xml:space="preserve">The Petrochemical Ecosystem of Pakistan</w:t>
      </w:r>
    </w:p>
    <w:bookmarkStart w:id="24" w:name="X373047c7bbf2f39913398f5d7470907d6cacc90"/>
    <w:p>
      <w:pPr>
        <w:pStyle w:val="Heading3"/>
      </w:pPr>
      <w:r>
        <w:t xml:space="preserve">Anchored in Karachi: The Oil and Gas Nexus</w:t>
      </w:r>
    </w:p>
    <w:p>
      <w:pPr>
        <w:pStyle w:val="FirstParagraph"/>
      </w:pPr>
      <w:r>
        <w:t xml:space="preserve">Pakistan’s economy is heavily reliant on energy. The refining sector, dominated by entities such as Pakistan Petroleum Limited (PPL) and the massive refineries located within Port Qasim Authority zones, represents a critical component of national infrastructure. Chemical engineers are the architects behind these facilities. Their expertise ensures that crude oil is effectively processed into high-value products such as petrol, diesel, jet fuel, kerosene, and bitumen.</w:t>
      </w:r>
    </w:p>
    <w:p>
      <w:pPr>
        <w:pStyle w:val="BodyText"/>
      </w:pPr>
      <w:r>
        <w:t xml:space="preserve">In Karachi specifically, the integration of upstream extraction and downstream refining creates a unique ecosystem. A chemical engineer in this context does not just manage reactors; they manage complex thermodynamic processes that convert raw hydrocarbons into usable energy sources for millions of residents and industries. Furthermore, as global markets shift toward cleaner fuels, the demand for engineers who can retrofit existing plants to meet Euro-V emission standards is skyrocketing.</w:t>
      </w:r>
    </w:p>
    <w:bookmarkEnd w:id="24"/>
    <w:bookmarkStart w:id="25" w:name="the-fertilizer-industry"/>
    <w:p>
      <w:pPr>
        <w:pStyle w:val="Heading3"/>
      </w:pPr>
      <w:r>
        <w:t xml:space="preserve">The Fertilizer Industry</w:t>
      </w:r>
    </w:p>
    <w:p>
      <w:pPr>
        <w:pStyle w:val="FirstParagraph"/>
      </w:pPr>
      <w:r>
        <w:t xml:space="preserve">Agriculture accounts for a significant portion of Pakistan's workforce. To support this sector, fertilizer production is essential. Major facilities like Engro Corporation in Korangi Industrial Area rely heavily on chemical engineering principles to convert natural gas and air into urea and DAP (Diammonium Phosphate). The efficiency of these plants directly impacts food security for the nation. Therefore, chemical engineers are instrumental in optimizing yield rates and minimizing ammonia slip, ensuring that Pakistani farmers have access to affordable inputs.</w:t>
      </w:r>
    </w:p>
    <w:bookmarkEnd w:id="25"/>
    <w:bookmarkEnd w:id="26"/>
    <w:bookmarkStart w:id="28" w:name="X2779167a2027324241044c20e03acb3c1d6fd5f"/>
    <w:p>
      <w:pPr>
        <w:pStyle w:val="Heading1"/>
      </w:pPr>
      <w:r>
        <w:t xml:space="preserve">Sustainability and Environmental Stewardship in Karachi</w:t>
      </w:r>
    </w:p>
    <w:bookmarkStart w:id="27" w:name="Xe81b3ddec66c846a0f62d5452a82dcca1d134cb"/>
    <w:p>
      <w:pPr>
        <w:pStyle w:val="Heading3"/>
      </w:pPr>
      <w:r>
        <w:t xml:space="preserve">Tackling Urban Pollution through Engineering</w:t>
      </w:r>
    </w:p>
    <w:p>
      <w:pPr>
        <w:pStyle w:val="FirstParagraph"/>
      </w:pPr>
      <w:r>
        <w:t xml:space="preserve">Karachi, like many megacities, faces severe environmental challenges. Air pollution from industrial emissions and waste management issues are pressing concerns. Herein lies a massive opportunity for chemical engineers to lead the charge in green technology implementation.</w:t>
      </w:r>
    </w:p>
    <w:p>
      <w:pPr>
        <w:numPr>
          <w:ilvl w:val="0"/>
          <w:numId w:val="1001"/>
        </w:numPr>
        <w:pStyle w:val="Compact"/>
      </w:pPr>
      <w:r>
        <w:rPr>
          <w:bCs/>
          <w:b/>
        </w:rPr>
        <w:t xml:space="preserve">Air Quality Control:</w:t>
      </w:r>
      <w:r>
        <w:t xml:space="preserve"> </w:t>
      </w:r>
      <w:r>
        <w:t xml:space="preserve">Chemical engineers design scrubbers, electrostatic precipitators, and catalytic converters that reduce harmful particulate matter and sulfur oxides emitted by factories along the coast. By implementing advanced separation technologies, we can significantly lower the carbon footprint of Karachi’s industrial belt.</w:t>
      </w:r>
    </w:p>
    <w:p>
      <w:pPr>
        <w:numPr>
          <w:ilvl w:val="0"/>
          <w:numId w:val="1001"/>
        </w:numPr>
        <w:pStyle w:val="Compact"/>
      </w:pPr>
      <w:r>
        <w:rPr>
          <w:bCs/>
          <w:b/>
        </w:rPr>
        <w:t xml:space="preserve">Water Treatment:</w:t>
      </w:r>
      <w:r>
        <w:t xml:space="preserve"> </w:t>
      </w:r>
      <w:r>
        <w:t xml:space="preserve">With limited freshwater resources, reusing industrial wastewater is crucial. Chemical engineers develop membrane filtration systems and chemical coagulation processes that allow industries to recycle water internally. This reduces the strain on the Karachi Water and Sewerage Board (KWSB) infrastructure.</w:t>
      </w:r>
    </w:p>
    <w:p>
      <w:pPr>
        <w:numPr>
          <w:ilvl w:val="0"/>
          <w:numId w:val="1001"/>
        </w:numPr>
        <w:pStyle w:val="Compact"/>
      </w:pPr>
      <w:r>
        <w:rPr>
          <w:bCs/>
          <w:b/>
        </w:rPr>
        <w:t xml:space="preserve">Solid Waste Management:</w:t>
      </w:r>
      <w:r>
        <w:t xml:space="preserve"> </w:t>
      </w:r>
      <w:r>
        <w:t xml:space="preserve">The transformation of waste into energy (WtE) is an emerging field where chemical engineering plays a starring role. Pyrolysis and gasification technologies can convert Karachi’s plastic and organic waste into electricity or synthetic fuels, addressing both the garbage crisis and the energy deficit simultaneously.</w:t>
      </w:r>
    </w:p>
    <w:p>
      <w:pPr>
        <w:pStyle w:val="FirstParagraph"/>
      </w:pPr>
      <w:r>
        <w:t xml:space="preserve">The narrative must shift from viewing environmental regulations as burdens to seeing them as opportunities for innovation led by chemical engineers. Sustainable practices are not just good for the planet; they are economically viable in today’s global market.</w:t>
      </w:r>
    </w:p>
    <w:bookmarkEnd w:id="27"/>
    <w:bookmarkEnd w:id="28"/>
    <w:bookmarkStart w:id="30" w:name="cement-and-construction-materials"/>
    <w:p>
      <w:pPr>
        <w:pStyle w:val="Heading1"/>
      </w:pPr>
      <w:r>
        <w:t xml:space="preserve">Cement and Construction Materials</w:t>
      </w:r>
    </w:p>
    <w:bookmarkStart w:id="29" w:name="sustaining-urban-development"/>
    <w:p>
      <w:pPr>
        <w:pStyle w:val="Heading3"/>
      </w:pPr>
      <w:r>
        <w:t xml:space="preserve">Sustaining Urban Development</w:t>
      </w:r>
    </w:p>
    <w:p>
      <w:pPr>
        <w:pStyle w:val="FirstParagraph"/>
      </w:pPr>
      <w:r>
        <w:t xml:space="preserve">Karachi is undergoing rapid urbanization. The construction of high-rises, highways, and housing schemes requires a steady supply of cement and steel. Pakistan’s cement industry is robust, with major players operating plants in the outskirts of Karachi such as Lucky Cement and DG Khan Cement. These operations are energy-intensive and rely on chemical reactions within rotary kilns.</w:t>
      </w:r>
    </w:p>
    <w:p>
      <w:pPr>
        <w:pStyle w:val="BodyText"/>
      </w:pPr>
      <w:r>
        <w:t xml:space="preserve">Chemical engineers optimize the calcination process to reduce clinker factor, thereby lowering CO2 emissions per ton of cement produced. They also manage the quality control of raw materials like limestone and gypsum. As urban planning in Karachi expands towards the coast and inland, ensuring that construction materials are durable yet eco-friendly is a task that requires sophisticated chemical engineering oversight.</w:t>
      </w:r>
    </w:p>
    <w:bookmarkEnd w:id="29"/>
    <w:bookmarkEnd w:id="30"/>
    <w:bookmarkStart w:id="32" w:name="the-pharmaceutical-boom"/>
    <w:p>
      <w:pPr>
        <w:pStyle w:val="Heading1"/>
      </w:pPr>
      <w:r>
        <w:t xml:space="preserve">The Pharmaceutical Boom</w:t>
      </w:r>
    </w:p>
    <w:bookmarkStart w:id="31" w:name="from-generic-drugs-to-biotechnology"/>
    <w:p>
      <w:pPr>
        <w:pStyle w:val="Heading3"/>
      </w:pPr>
      <w:r>
        <w:t xml:space="preserve">From Generic Drugs to Biotechnology</w:t>
      </w:r>
    </w:p>
    <w:p>
      <w:pPr>
        <w:pStyle w:val="FirstParagraph"/>
      </w:pPr>
      <w:r>
        <w:t xml:space="preserve">Pakistan has one of the largest pharmaceutical markets in South Asia. Karachi is the hub for major pharmaceutical manufacturers such as Ferozsons Labs and Getz Pharma. The production of active pharmaceutical ingredients (APIs) requires stringent adherence to Good Manufacturing Practices (GMP), which are fundamentally chemical engineering principles.</w:t>
      </w:r>
    </w:p>
    <w:p>
      <w:pPr>
        <w:pStyle w:val="BodyText"/>
      </w:pPr>
      <w:r>
        <w:t xml:space="preserve">Synthetic chemistry, fermentation processes, and purification techniques are all domains where chemical engineers excel. As Pakistan aims to move up the value chain from simple formulation to complex API manufacturing, there is a growing need for engineers specialized in bio-chemical engineering. This transition will not only save foreign exchange by reducing imports but also position Pakistani pharmaceuticals for export to Europe and the Americas.</w:t>
      </w:r>
    </w:p>
    <w:bookmarkEnd w:id="31"/>
    <w:bookmarkEnd w:id="32"/>
    <w:bookmarkStart w:id="34" w:name="Xafa8a3d35e131a80d092edab70536410cc01f39"/>
    <w:p>
      <w:pPr>
        <w:pStyle w:val="Heading1"/>
      </w:pPr>
      <w:r>
        <w:t xml:space="preserve">Educational Imperatives and Industry-Academia Linkage</w:t>
      </w:r>
    </w:p>
    <w:bookmarkStart w:id="33" w:name="bridging-the-gap-in-pakistan"/>
    <w:p>
      <w:pPr>
        <w:pStyle w:val="Heading3"/>
      </w:pPr>
      <w:r>
        <w:t xml:space="preserve">Bridging the Gap in Pakistan</w:t>
      </w:r>
    </w:p>
    <w:p>
      <w:pPr>
        <w:pStyle w:val="FirstParagraph"/>
      </w:pPr>
      <w:r>
        <w:t xml:space="preserve">To sustain this growth, we must address the educational pipeline. Universities in Karachi, such as NED University of Engineering and Technology (NED-UIT), FAST-NUCES, and Institute of Chemical Engineering and Technology (ICET-UoK), produce competent graduates. However, there is often a disconnect between theoretical curriculum and industrial reality.</w:t>
      </w:r>
    </w:p>
    <w:p>
      <w:pPr>
        <w:pStyle w:val="BodyText"/>
      </w:pPr>
      <w:r>
        <w:t xml:space="preserve">We propose the following initiatives:</w:t>
      </w:r>
    </w:p>
    <w:p>
      <w:pPr>
        <w:numPr>
          <w:ilvl w:val="0"/>
          <w:numId w:val="1002"/>
        </w:numPr>
        <w:pStyle w:val="Compact"/>
      </w:pPr>
      <w:r>
        <w:rPr>
          <w:bCs/>
          <w:b/>
        </w:rPr>
        <w:t xml:space="preserve">Mandatory Internships:</w:t>
      </w:r>
      <w:r>
        <w:t xml:space="preserve"> </w:t>
      </w:r>
      <w:r>
        <w:t xml:space="preserve">Every chemical engineering student in Karachi should undergo rigorous on-site training at refineries, fertilizer plants, or pharma units during their degree program.</w:t>
      </w:r>
    </w:p>
    <w:p>
      <w:pPr>
        <w:numPr>
          <w:ilvl w:val="0"/>
          <w:numId w:val="1002"/>
        </w:numPr>
        <w:pStyle w:val="Compact"/>
      </w:pPr>
      <w:r>
        <w:rPr>
          <w:bCs/>
          <w:b/>
        </w:rPr>
        <w:t xml:space="preserve">Laboratory Modernization:</w:t>
      </w:r>
    </w:p>
    <w:p>
      <w:pPr>
        <w:numPr>
          <w:ilvl w:val="0"/>
          <w:numId w:val="1002"/>
        </w:numPr>
        <w:pStyle w:val="Compact"/>
      </w:pPr>
      <w:r>
        <w:rPr>
          <w:bCs/>
          <w:b/>
        </w:rPr>
        <w:t xml:space="preserve">Continuous Professional Development:</w:t>
      </w:r>
      <w:r>
        <w:t xml:space="preserve">: Industry leaders should collaborate with academia to update curricula regularly, incorporating recent advancements in green chemistry and renewable energy.</w:t>
      </w:r>
    </w:p>
    <w:p>
      <w:pPr>
        <w:pStyle w:val="FirstParagraph"/>
      </w:pPr>
      <w:r>
        <w:t xml:space="preserve">The goal is to create a workforce that is not just degree-holders but problem-solvers capable of handling the specific challenges of Karachi’s industrial environment.</w:t>
      </w:r>
    </w:p>
    <w:bookmarkEnd w:id="33"/>
    <w:bookmarkEnd w:id="34"/>
    <w:bookmarkStart w:id="36" w:name="economic-impact-and-future-outlook"/>
    <w:p>
      <w:pPr>
        <w:pStyle w:val="Heading1"/>
      </w:pPr>
      <w:r>
        <w:t xml:space="preserve">Economic Impact and Future Outlook</w:t>
      </w:r>
    </w:p>
    <w:bookmarkStart w:id="35" w:name="a-vision-for-2047"/>
    <w:p>
      <w:pPr>
        <w:pStyle w:val="Heading3"/>
      </w:pPr>
      <w:r>
        <w:t xml:space="preserve">A Vision for 2047</w:t>
      </w:r>
    </w:p>
    <w:p>
      <w:pPr>
        <w:pStyle w:val="FirstParagraph"/>
      </w:pPr>
      <w:r>
        <w:t xml:space="preserve">The contribution of the chemical engineering sector to Karachi’s GDP is immeasurable. It spans energy, agriculture, construction, healthcare, and consumer goods. As Pakistan looks toward its centenary in 2047, the vision is of a self-sufficient nation that exports high-value chemical products rather than just raw materials.</w:t>
      </w:r>
    </w:p>
    <w:p>
      <w:pPr>
        <w:pStyle w:val="BodyText"/>
      </w:pPr>
      <w:r>
        <w:t xml:space="preserve">Karachi stands at the forefront of this vision. By investing in specialized chemical engineering clusters, we can attract foreign direct investment (FDI). Multinational corporations are increasingly looking for stable hubs with skilled technical personnel to set up regional headquarters or manufacturing centers. A robust presence of qualified chemical engineers makes Karachi an attractive destination for such investments.</w:t>
      </w:r>
    </w:p>
    <w:p>
      <w:pPr>
        <w:pStyle w:val="BodyText"/>
      </w:pPr>
      <w:r>
        <w:t xml:space="preserve">Moreover, the concept of Circular Economy is gaining traction globally. In this model, waste becomes feedstock. Chemical engineers are the key enablers of this transition in Pakistan, designing systems where one industry’s waste becomes another’s raw material, creating symbiotic industrial relationships within Karachi’s industrial zones.</w:t>
      </w:r>
    </w:p>
    <w:bookmarkEnd w:id="35"/>
    <w:bookmarkEnd w:id="36"/>
    <w:bookmarkStart w:id="39" w:name="conclusion-and-call-to-action"/>
    <w:p>
      <w:pPr>
        <w:pStyle w:val="Heading1"/>
      </w:pPr>
      <w:r>
        <w:t xml:space="preserve">Conclusion and Call to Action</w:t>
      </w:r>
    </w:p>
    <w:bookmarkStart w:id="37" w:name="X8be72b3d8a1f0dafee7d8dfeebf48cc7f38cd68"/>
    <w:p>
      <w:pPr>
        <w:pStyle w:val="Heading3"/>
      </w:pPr>
      <w:r>
        <w:t xml:space="preserve">Elevating the Status of Chemical Engineering</w:t>
      </w:r>
    </w:p>
    <w:p>
      <w:pPr>
        <w:pStyle w:val="FirstParagraph"/>
      </w:pPr>
      <w:r>
        <w:t xml:space="preserve">In conclusion, the role of the chemical engineer in Karachi is multifaceted and indispensable. From refining fuel that powers our city to producing medicine that heals its people, these professionals are embedded in every aspect of daily life and economic activity.</w:t>
      </w:r>
    </w:p>
    <w:p>
      <w:pPr>
        <w:pStyle w:val="BodyText"/>
      </w:pPr>
      <w:r>
        <w:t xml:space="preserve">We call upon:</w:t>
      </w:r>
    </w:p>
    <w:p>
      <w:pPr>
        <w:numPr>
          <w:ilvl w:val="0"/>
          <w:numId w:val="1003"/>
        </w:numPr>
        <w:pStyle w:val="Compact"/>
      </w:pPr>
      <w:r>
        <w:rPr>
          <w:bCs/>
          <w:b/>
        </w:rPr>
        <w:t xml:space="preserve">The Government:</w:t>
      </w:r>
      <w:r>
        <w:t xml:space="preserve"> </w:t>
      </w:r>
      <w:r>
        <w:t xml:space="preserve">To provide incentives for R&amp;D in chemical industries and enforce environmental standards that encourage innovation.</w:t>
      </w:r>
    </w:p>
    <w:p>
      <w:pPr>
        <w:numPr>
          <w:ilvl w:val="0"/>
          <w:numId w:val="1003"/>
        </w:numPr>
        <w:pStyle w:val="Compact"/>
      </w:pPr>
      <w:r>
        <w:rPr>
          <w:bCs/>
          <w:b/>
        </w:rPr>
        <w:t xml:space="preserve">The Industry:</w:t>
      </w:r>
      <w:r>
        <w:t xml:space="preserve"> </w:t>
      </w:r>
      <w:r>
        <w:t xml:space="preserve">To invest in training and retain local talent, recognizing them as strategic assets.</w:t>
      </w:r>
    </w:p>
    <w:p>
      <w:pPr>
        <w:numPr>
          <w:ilvl w:val="0"/>
          <w:numId w:val="1003"/>
        </w:numPr>
        <w:pStyle w:val="Compact"/>
      </w:pPr>
      <w:r>
        <w:rPr>
          <w:bCs/>
          <w:b/>
        </w:rPr>
        <w:t xml:space="preserve">The Academia:</w:t>
      </w:r>
      <w:r>
        <w:t xml:space="preserve"> </w:t>
      </w:r>
      <w:r>
        <w:t xml:space="preserve">To foster a culture of research that addresses local problems with global solutions.</w:t>
      </w:r>
    </w:p>
    <w:p>
      <w:pPr>
        <w:pStyle w:val="FirstParagraph"/>
      </w:pPr>
      <w:r>
        <w:t xml:space="preserve">Karachi is more than just a city; it is an industrial engine. The chemical engineer is the mechanic ensuring this engine runs efficiently, cleanly, and sustainably. Let us champion this profession not only for career advancement but for the national development of Pakistan.</w:t>
      </w:r>
    </w:p>
    <w:bookmarkEnd w:id="37"/>
    <w:bookmarkStart w:id="38" w:name="thank-you"/>
    <w:p>
      <w:pPr>
        <w:pStyle w:val="Heading3"/>
      </w:pPr>
      <w:r>
        <w:t xml:space="preserve">Thank You</w:t>
      </w:r>
    </w:p>
    <w:p>
      <w:pPr>
        <w:pStyle w:val="FirstParagraph"/>
      </w:pPr>
      <w:r>
        <w:rPr>
          <w:iCs/>
          <w:i/>
        </w:rPr>
        <w:t xml:space="preserve">"Chemical Engineering: Transforming Resources into Prosperity for Karachi and Pakistan."</w:t>
      </w:r>
    </w:p>
    <w:bookmarkEnd w:id="38"/>
    <w:bookmarkEnd w:id="39"/>
    <w:p>
      <w:r>
        <w:pict>
          <v:rect style="width:0;height:1.5pt" o:hralign="center" o:hrstd="t" o:hr="t"/>
        </w:pict>
      </w:r>
    </w:p>
    <w:p>
      <w:pPr>
        <w:pStyle w:val="FirstParagraph"/>
      </w:pPr>
      <w:r>
        <w:rPr>
          <w:bCs/>
          <w:b/>
        </w:rPr>
        <w:t xml:space="preserve">Seminar Presentation Slides Document</w:t>
      </w:r>
      <w:r>
        <w:br/>
      </w:r>
      <w:r>
        <w:t xml:space="preserve">Prepared for the Chemical Engineers of Pakistan (CEP), Karachi Section.</w:t>
      </w:r>
      <w:r>
        <w:br/>
      </w:r>
      <w:r>
        <w:t xml:space="preserve">All rights reserved. Content adapted for educational purposes in Pakistan, Karachi.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Chemical Engineering in Karachi</dc:title>
  <dc:creator/>
  <dc:language>en</dc:language>
  <cp:keywords/>
  <dcterms:created xsi:type="dcterms:W3CDTF">2026-07-29T12:45:04Z</dcterms:created>
  <dcterms:modified xsi:type="dcterms:W3CDTF">2026-07-29T12:45:04Z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