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Chemical</w:t>
      </w:r>
      <w:r>
        <w:t xml:space="preserve"> </w:t>
      </w:r>
      <w:r>
        <w:t xml:space="preserve">Engineering</w:t>
      </w:r>
      <w:r>
        <w:t xml:space="preserve"> </w:t>
      </w:r>
      <w:r>
        <w:t xml:space="preserve">in</w:t>
      </w:r>
      <w:r>
        <w:t xml:space="preserve"> </w:t>
      </w:r>
      <w:r>
        <w:t xml:space="preserve">Turkey</w:t>
      </w:r>
      <w:r>
        <w:t xml:space="preserve"> </w:t>
      </w:r>
      <w:r>
        <w:t xml:space="preserve">Istanbul</w:t>
      </w:r>
    </w:p>
    <w:bookmarkStart w:id="31" w:name="seminar-presentation-slides"/>
    <w:p>
      <w:pPr>
        <w:pStyle w:val="Heading1"/>
      </w:pPr>
      <w:r>
        <w:t xml:space="preserve">Seminar Presentation Slides</w:t>
      </w:r>
    </w:p>
    <w:bookmarkStart w:id="20" w:name="Xe1d6971056a1a8498b68d366b127556b8c4d71f"/>
    <w:p>
      <w:pPr>
        <w:pStyle w:val="Heading2"/>
      </w:pPr>
      <w:r>
        <w:t xml:space="preserve">Title Slide: The Strategic Role of the Chemical Engineer in Turkey Istanbul</w:t>
      </w:r>
    </w:p>
    <w:p>
      <w:pPr>
        <w:pStyle w:val="FirstParagraph"/>
      </w:pPr>
      <w:r>
        <w:rPr>
          <w:bCs/>
          <w:b/>
        </w:rPr>
        <w:t xml:space="preserve">Welcome and Introduction:</w:t>
      </w:r>
    </w:p>
    <w:p>
      <w:pPr>
        <w:pStyle w:val="BodyText"/>
      </w:pPr>
      <w:r>
        <w:t xml:space="preserve">Distinguished guests, colleagues, and students. It is a privilege to present this Seminar Presentation Slides document regarding the vital role of the Chemical Engineer within one of the most dynamic economic hubs in Eurasia: Turkey Istanbul. This presentation aims to explore how chemical engineering principles are applied in this unique geographical location, driving industrial growth, sustainability efforts, and innovation.</w:t>
      </w:r>
    </w:p>
    <w:bookmarkEnd w:id="20"/>
    <w:bookmarkStart w:id="21" w:name="agenda-overview"/>
    <w:p>
      <w:pPr>
        <w:pStyle w:val="Heading2"/>
      </w:pPr>
      <w:r>
        <w:t xml:space="preserve">Agenda Overview</w:t>
      </w:r>
    </w:p>
    <w:p>
      <w:pPr>
        <w:numPr>
          <w:ilvl w:val="0"/>
          <w:numId w:val="1001"/>
        </w:numPr>
        <w:pStyle w:val="Compact"/>
      </w:pPr>
      <w:r>
        <w:t xml:space="preserve">The Geographic and Economic Significance of Turkey Istanbul.</w:t>
      </w:r>
    </w:p>
    <w:p>
      <w:pPr>
        <w:numPr>
          <w:ilvl w:val="0"/>
          <w:numId w:val="1001"/>
        </w:numPr>
        <w:pStyle w:val="Compact"/>
      </w:pPr>
      <w:r>
        <w:t xml:space="preserve">The Core Competencies of the Modern Chemical Engineer.</w:t>
      </w:r>
    </w:p>
    <w:p>
      <w:pPr>
        <w:numPr>
          <w:ilvl w:val="0"/>
          <w:numId w:val="1001"/>
        </w:numPr>
        <w:pStyle w:val="Compact"/>
      </w:pPr>
      <w:r>
        <w:t xml:space="preserve">Key Industrial Sectors in Turkey Istanbul: Petrochemicals and Beyond.</w:t>
      </w:r>
    </w:p>
    <w:p>
      <w:pPr>
        <w:numPr>
          <w:ilvl w:val="0"/>
          <w:numId w:val="1001"/>
        </w:numPr>
        <w:pStyle w:val="Compact"/>
      </w:pPr>
      <w:r>
        <w:t xml:space="preserve">Sustainability and Green Engineering Challenges in the Region.</w:t>
      </w:r>
    </w:p>
    <w:bookmarkEnd w:id="21"/>
    <w:bookmarkStart w:id="22" w:name="the-context-why-turkey-istanbul"/>
    <w:p>
      <w:pPr>
        <w:pStyle w:val="Heading2"/>
      </w:pPr>
      <w:r>
        <w:t xml:space="preserve">The Context: Why Turkey Istanbul?</w:t>
      </w:r>
    </w:p>
    <w:p>
      <w:pPr>
        <w:pStyle w:val="FirstParagraph"/>
      </w:pPr>
      <w:r>
        <w:t xml:space="preserve">Turkey Istanbul is not merely a city; it is a global bridge between continents, cultures, and economies. For the Chemical Engineer, this location presents unparalleled opportunities. The region serves as a critical logistical node for energy transportation from the Caspian Sea and Middle East to Europe. Consequently, Turkey Istanbul hosts some of the largest refining complexes in Europe.</w:t>
      </w:r>
    </w:p>
    <w:p>
      <w:pPr>
        <w:pStyle w:val="BodyText"/>
      </w:pPr>
      <w:r>
        <w:t xml:space="preserve">The demand for high-quality process optimization is immense here. As we navigate through our Seminar Presentation Slides, it becomes evident that the Chemical Engineer acts as the linchpin connecting raw material logistics with final consumer goods production in this bustling metropolis.</w:t>
      </w:r>
    </w:p>
    <w:bookmarkEnd w:id="22"/>
    <w:bookmarkStart w:id="23" w:name="the-role-of-the-chemical-engineer"/>
    <w:p>
      <w:pPr>
        <w:pStyle w:val="Heading2"/>
      </w:pPr>
      <w:r>
        <w:t xml:space="preserve">The Role of the Chemical Engineer</w:t>
      </w:r>
    </w:p>
    <w:p>
      <w:pPr>
        <w:pStyle w:val="FirstParagraph"/>
      </w:pPr>
      <w:r>
        <w:t xml:space="preserve">A Chemical Engineer is a professional who applies chemistry, physics, mathematics, and biology to develop solutions for industrial problems. In Turkey Istanbul, this role has evolved significantly. It is no longer just about mass production; it is about efficiency and environmental stewardship.</w:t>
      </w:r>
    </w:p>
    <w:p>
      <w:pPr>
        <w:pStyle w:val="BodyText"/>
      </w:pPr>
      <w:r>
        <w:rPr>
          <w:bCs/>
          <w:b/>
        </w:rPr>
        <w:t xml:space="preserve">Key Responsibilities Include:</w:t>
      </w:r>
    </w:p>
    <w:p>
      <w:pPr>
        <w:numPr>
          <w:ilvl w:val="0"/>
          <w:numId w:val="1002"/>
        </w:numPr>
        <w:pStyle w:val="Compact"/>
      </w:pPr>
      <w:r>
        <w:rPr>
          <w:bCs/>
          <w:b/>
        </w:rPr>
        <w:t xml:space="preserve">Process Design:</w:t>
      </w:r>
      <w:r>
        <w:br/>
      </w:r>
    </w:p>
    <w:p>
      <w:pPr>
        <w:numPr>
          <w:ilvl w:val="0"/>
          <w:numId w:val="1002"/>
        </w:numPr>
        <w:pStyle w:val="Compact"/>
      </w:pPr>
      <w:r>
        <w:rPr>
          <w:bCs/>
          <w:b/>
        </w:rPr>
        <w:t xml:space="preserve">Safety Management:</w:t>
      </w:r>
      <w:r>
        <w:br/>
      </w:r>
    </w:p>
    <w:p>
      <w:pPr>
        <w:numPr>
          <w:ilvl w:val="0"/>
          <w:numId w:val="1002"/>
        </w:numPr>
      </w:pPr>
      <w:r>
        <w:t xml:space="preserve">Research and Development: Innovating new materials such as bioplastics or advanced pharmaceuticals to meet global standards.</w:t>
      </w:r>
    </w:p>
    <w:bookmarkEnd w:id="23"/>
    <w:bookmarkStart w:id="24" w:name="X32f000f18664bff02e4703ee5d0b29a13cf4118"/>
    <w:p>
      <w:pPr>
        <w:pStyle w:val="Heading2"/>
      </w:pPr>
      <w:r>
        <w:t xml:space="preserve">Petrochemical Industry in Turkey Istanbul</w:t>
      </w:r>
    </w:p>
    <w:p>
      <w:pPr>
        <w:pStyle w:val="FirstParagraph"/>
      </w:pPr>
      <w:r>
        <w:t xml:space="preserve">The petrochemical sector is the backbone of industrial activity in Turkey Istanbul. Major companies operate massive refineries and integrated chemical plants along the coastlines accessible by sea transport. The Chemical Engineer plays a pivotal role here.</w:t>
      </w:r>
    </w:p>
    <w:p>
      <w:pPr>
        <w:pStyle w:val="BodyText"/>
      </w:pPr>
      <w:r>
        <w:rPr>
          <w:bCs/>
          <w:b/>
        </w:rPr>
        <w:t xml:space="preserve">Applications:</w:t>
      </w:r>
    </w:p>
    <w:p>
      <w:pPr>
        <w:numPr>
          <w:ilvl w:val="0"/>
          <w:numId w:val="1003"/>
        </w:numPr>
        <w:pStyle w:val="Compact"/>
      </w:pPr>
      <w:r>
        <w:rPr>
          <w:bCs/>
          <w:b/>
        </w:rPr>
        <w:t xml:space="preserve">Fractional Distillation:</w:t>
      </w:r>
      <w:r>
        <w:br/>
      </w:r>
    </w:p>
    <w:p>
      <w:pPr>
        <w:numPr>
          <w:ilvl w:val="0"/>
          <w:numId w:val="1003"/>
        </w:numPr>
        <w:pStyle w:val="Compact"/>
      </w:pPr>
      <w:r>
        <w:t xml:space="preserve">Catalyst Design: Developing catalysts that increase reaction rates and reduce energy consumption.</w:t>
      </w:r>
    </w:p>
    <w:p>
      <w:pPr>
        <w:numPr>
          <w:ilvl w:val="0"/>
          <w:numId w:val="1003"/>
        </w:numPr>
      </w:pPr>
      <w:r>
        <w:t xml:space="preserve">Plant Optimization: Utilizing simulation software to predict equipment behavior and prevent costly shutdowns.</w:t>
      </w:r>
    </w:p>
    <w:bookmarkEnd w:id="24"/>
    <w:bookmarkStart w:id="25" w:name="diversification-beyond-petrochemicals"/>
    <w:p>
      <w:pPr>
        <w:pStyle w:val="Heading2"/>
      </w:pPr>
      <w:r>
        <w:t xml:space="preserve">Diversification Beyond Petrochemicals</w:t>
      </w:r>
    </w:p>
    <w:p>
      <w:pPr>
        <w:pStyle w:val="FirstParagraph"/>
      </w:pPr>
      <w:r>
        <w:t xml:space="preserve">Beyond oil refining, Turkey Istanbul is a hub for diverse industries. The Chemical Engineer is essential in:</w:t>
      </w:r>
    </w:p>
    <w:p>
      <w:pPr>
        <w:numPr>
          <w:ilvl w:val="0"/>
          <w:numId w:val="1004"/>
        </w:numPr>
        <w:pStyle w:val="Compact"/>
      </w:pPr>
      <w:r>
        <w:rPr>
          <w:bCs/>
          <w:b/>
        </w:rPr>
        <w:t xml:space="preserve">The Pharmaceutical Industry:</w:t>
      </w:r>
      <w:r>
        <w:br/>
      </w:r>
    </w:p>
    <w:p>
      <w:pPr>
        <w:numPr>
          <w:ilvl w:val="0"/>
          <w:numId w:val="1004"/>
        </w:numPr>
      </w:pPr>
      <w:r>
        <w:rPr>
          <w:bCs/>
          <w:b/>
        </w:rPr>
        <w:t xml:space="preserve">The Automotive Sector:</w:t>
      </w:r>
    </w:p>
    <w:bookmarkEnd w:id="25"/>
    <w:bookmarkStart w:id="26" w:name="X571a8d37229870e71922ae796b50a43d135fd07"/>
    <w:p>
      <w:pPr>
        <w:pStyle w:val="Heading2"/>
      </w:pPr>
      <w:r>
        <w:t xml:space="preserve">Sustainability and Environmental Challenges</w:t>
      </w:r>
    </w:p>
    <w:p>
      <w:pPr>
        <w:pStyle w:val="FirstParagraph"/>
      </w:pPr>
      <w:r>
        <w:t xml:space="preserve">In the modern era, sustainability is not optional; it is imperative. Turkey Istanbul faces specific environmental challenges, including air quality management in a densely populated area and water resource protection in the Bosphorus region.</w:t>
      </w:r>
    </w:p>
    <w:p>
      <w:pPr>
        <w:pStyle w:val="BodyText"/>
      </w:pPr>
      <w:r>
        <w:t xml:space="preserve">The Chemical Engineer leads these efforts by:</w:t>
      </w:r>
    </w:p>
    <w:p>
      <w:pPr>
        <w:numPr>
          <w:ilvl w:val="0"/>
          <w:numId w:val="1005"/>
        </w:numPr>
        <w:pStyle w:val="Compact"/>
      </w:pPr>
      <w:r>
        <w:rPr>
          <w:bCs/>
          <w:b/>
        </w:rPr>
        <w:t xml:space="preserve">Air Pollution Control:</w:t>
      </w:r>
      <w:r>
        <w:br/>
      </w:r>
    </w:p>
    <w:p>
      <w:pPr>
        <w:numPr>
          <w:ilvl w:val="0"/>
          <w:numId w:val="1005"/>
        </w:numPr>
        <w:pStyle w:val="Compact"/>
      </w:pPr>
      <w:r>
        <w:rPr>
          <w:bCs/>
          <w:b/>
        </w:rPr>
        <w:t xml:space="preserve">Waste Management:</w:t>
      </w:r>
    </w:p>
    <w:bookmarkEnd w:id="26"/>
    <w:bookmarkStart w:id="27" w:name="educational-and-career-opportunities"/>
    <w:p>
      <w:pPr>
        <w:pStyle w:val="Heading2"/>
      </w:pPr>
      <w:r>
        <w:t xml:space="preserve">Educational and Career Opportunities</w:t>
      </w:r>
    </w:p>
    <w:p>
      <w:pPr>
        <w:pStyle w:val="FirstParagraph"/>
      </w:pPr>
      <w:r>
        <w:t xml:space="preserve">The demand for skilled Chemical Engineers in Turkey Istanbul drives strong educational initiatives. Universities across the city offer rigorous programs focused on process engineering, thermodynamics, and reaction kinetics.</w:t>
      </w:r>
    </w:p>
    <w:p>
      <w:pPr>
        <w:pStyle w:val="BodyText"/>
      </w:pPr>
      <w:r>
        <w:t xml:space="preserve">Career paths are diverse. A Chemical Engineer might work in a control room monitoring automated systems, on the factory floor troubleshooting equipment issues, or in a laboratory conducting quality assurance tests. The interdisciplinary nature of Turkey Istanbul’s economy allows for fluid movement between sectors such as food processing, textiles (dyeing and finishing), and construction materials.</w:t>
      </w:r>
    </w:p>
    <w:bookmarkEnd w:id="27"/>
    <w:bookmarkStart w:id="28" w:name="X77169748a790c5592c8a5b6f81404877d9dfa40"/>
    <w:p>
      <w:pPr>
        <w:pStyle w:val="Heading2"/>
      </w:pPr>
      <w:r>
        <w:t xml:space="preserve">Future Trends: Digitalization in Chemical Engineering</w:t>
      </w:r>
    </w:p>
    <w:p>
      <w:pPr>
        <w:pStyle w:val="FirstParagraph"/>
      </w:pPr>
      <w:r>
        <w:t xml:space="preserve">The future of the Chemical Engineer in Turkey Istanbul is digital. Industry 4.0 technologies are being integrated into traditional chemical plants. This includes:</w:t>
      </w:r>
    </w:p>
    <w:p>
      <w:pPr>
        <w:numPr>
          <w:ilvl w:val="0"/>
          <w:numId w:val="1006"/>
        </w:numPr>
        <w:pStyle w:val="Compact"/>
      </w:pPr>
      <w:r>
        <w:rPr>
          <w:bCs/>
          <w:b/>
        </w:rPr>
        <w:t xml:space="preserve">Digital Twins:</w:t>
      </w:r>
      <w:r>
        <w:br/>
      </w:r>
    </w:p>
    <w:p>
      <w:pPr>
        <w:numPr>
          <w:ilvl w:val="0"/>
          <w:numId w:val="1006"/>
        </w:numPr>
      </w:pPr>
      <w:r>
        <w:t xml:space="preserve">Data Analytics: Using big data to optimize supply chain logistics, which is critical for a port city like Turkey Istanbul.</w:t>
      </w:r>
    </w:p>
    <w:bookmarkEnd w:id="28"/>
    <w:bookmarkStart w:id="29" w:name="conclusion"/>
    <w:p>
      <w:pPr>
        <w:pStyle w:val="Heading2"/>
      </w:pPr>
      <w:r>
        <w:t xml:space="preserve">Conclusion</w:t>
      </w:r>
    </w:p>
    <w:p>
      <w:pPr>
        <w:pStyle w:val="FirstParagraph"/>
      </w:pPr>
      <w:r>
        <w:t xml:space="preserve">To summarize our Seminar Presentation Slides, the Chemical Engineer is a cornerstone of industrial progress in Turkey Istanbul. From managing complex petrochemical operations to driving sustainable practices and embracing digital transformation, their impact is widespread.</w:t>
      </w:r>
    </w:p>
    <w:p>
      <w:pPr>
        <w:pStyle w:val="BodyText"/>
      </w:pPr>
      <w:r>
        <w:t xml:space="preserve">The unique position of Turkey Istanbul as a bridge between East and West offers a fertile ground for innovation. As we look forward, the collaboration between academic institutions, industry leaders, and the government will be key in empowering Chemical Engineers to solve global challenges while contributing to local economic growth.</w:t>
      </w:r>
    </w:p>
    <w:bookmarkEnd w:id="29"/>
    <w:bookmarkStart w:id="30" w:name="qa-session"/>
    <w:p>
      <w:pPr>
        <w:pStyle w:val="Heading2"/>
      </w:pPr>
      <w:r>
        <w:t xml:space="preserve">Q&amp;A Session</w:t>
      </w:r>
    </w:p>
    <w:p>
      <w:pPr>
        <w:pStyle w:val="FirstParagraph"/>
      </w:pPr>
      <w:r>
        <w:rPr>
          <w:bCs/>
          <w:b/>
        </w:rPr>
        <w:t xml:space="preserve">Acknowledgments:</w:t>
      </w:r>
    </w:p>
    <w:p>
      <w:pPr>
        <w:pStyle w:val="BodyText"/>
      </w:pPr>
      <w:r>
        <w:t xml:space="preserve">We thank all participants for their attention. We are now open to questions regarding the role of the Chemical Engineer, career paths in Turkey Istanbul, and specific technical challenges faced by industries in this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Chemical Engineering in Turkey Istanbul</dc:title>
  <dc:creator/>
  <dc:language>en</dc:language>
  <cp:keywords/>
  <dcterms:created xsi:type="dcterms:W3CDTF">2026-07-29T16:14:06Z</dcterms:created>
  <dcterms:modified xsi:type="dcterms:W3CDTF">2026-07-29T16:14:06Z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