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326fd1216ab4685b4e3a36857af272031e7417"/>
    <w:p>
      <w:pPr>
        <w:pStyle w:val="Heading1"/>
      </w:pPr>
      <w:r>
        <w:t xml:space="preserve">Seminar Presentation Slides: Chemical Engineer in United States Los Angeles</w:t>
      </w:r>
    </w:p>
    <w:p>
      <w:pPr>
        <w:pStyle w:val="FirstParagraph"/>
      </w:pPr>
      <w:r>
        <w:rPr>
          <w:bCs/>
          <w:b/>
        </w:rPr>
        <w:t xml:space="preserve">Navigating the Dynamic Landscape of Industrial Innovation and Environmental Stewardship</w:t>
      </w:r>
    </w:p>
    <w:p>
      <w:pPr>
        <w:pStyle w:val="BodyText"/>
      </w:pPr>
      <w:r>
        <w:rPr>
          <w:iCs/>
          <w:i/>
        </w:rPr>
        <w:t xml:space="preserve">Presentation Overview: This seminar explores the critical role of the Chemical Engineer within the specific economic, industrial, and environmental context of United States Los Angeles.</w:t>
      </w:r>
    </w:p>
    <w:bookmarkEnd w:id="20"/>
    <w:bookmarkStart w:id="21" w:name="Xcdf4731f8e6e8d618f631ffbda746c04b45aaca"/>
    <w:p>
      <w:pPr>
        <w:pStyle w:val="Heading2"/>
      </w:pPr>
      <w:r>
        <w:t xml:space="preserve">Seminar Presentation Slides: Contextualizing Our Role</w:t>
      </w:r>
    </w:p>
    <w:p>
      <w:pPr>
        <w:pStyle w:val="FirstParagraph"/>
      </w:pPr>
      <w:r>
        <w:t xml:space="preserve">Welcome to this comprehensive seminar presentation. Today, we delve into the multifaceted career and impact of a Chemical Engineer based in United States Los Angeles. As one of the most populous and economically significant metropolitan areas in North America, Los Angeles presents a unique ecosystem for industrial application. This presentation is designed to elucidate how chemical engineering principles are not merely theoretical constructs but are active drivers of economic growth, public health safety, and sustainable development within this specific geographic region.</w:t>
      </w:r>
    </w:p>
    <w:p>
      <w:pPr>
        <w:pStyle w:val="BodyText"/>
      </w:pPr>
      <w:r>
        <w:t xml:space="preserve">We will examine the intersection of traditional petrochemical industries with emerging green technologies, highlighting why the expertise of a Chemical Engineer is indispensable in a city that serves as both an entertainment capital and a major industrial hub. By understanding these dynamics, we can better appreciate the responsibilities and opportunities that define this profession in such a vibrant locale.</w:t>
      </w:r>
    </w:p>
    <w:bookmarkEnd w:id="21"/>
    <w:bookmarkStart w:id="22" w:name="Xa3772e6426794f228c3191fabd9c2366e55b449"/>
    <w:p>
      <w:pPr>
        <w:pStyle w:val="Heading2"/>
      </w:pPr>
      <w:r>
        <w:t xml:space="preserve">The United States Los Angeles Industrial Ecosystem</w:t>
      </w:r>
    </w:p>
    <w:p>
      <w:pPr>
        <w:pStyle w:val="FirstParagraph"/>
      </w:pPr>
      <w:r>
        <w:t xml:space="preserve">To understand the role of the Chemical Engineer, one must first understand the terrain. United States Los Angeles is home to some of the most critical industrial infrastructure in Western America. The region boasts a significant presence in oil refining, particularly at facilities located along the coastal areas such as Carson and Wilmington. These facilities are not just sources of fuel; they are complex systems requiring rigorous oversight, process optimization, and safety management—core competencies of any Chemical Engineer.</w:t>
      </w:r>
    </w:p>
    <w:p>
      <w:pPr>
        <w:pStyle w:val="BodyText"/>
      </w:pPr>
      <w:r>
        <w:t xml:space="preserve">Furthermore, Los Angeles serves as a vital entry point for global trade via the Port of Los Angeles. This necessitates a robust network of chemical handling, storage, and logistics operations. The Chemical Engineer plays a pivotal role in ensuring that hazardous materials are processed according to strict federal and state regulations. Additionally, the city’s pharmaceutical and biotechnology sectors are rapidly expanding, driven by research institutions nearby in Pasadena and San Diego that spill over into the greater Los Angeles area. This diversity creates a dynamic demand for chemical process expertise across multiple verticals.</w:t>
      </w:r>
    </w:p>
    <w:bookmarkEnd w:id="22"/>
    <w:bookmarkStart w:id="23" w:name="environmental-stewardship-in-a-megacity"/>
    <w:p>
      <w:pPr>
        <w:pStyle w:val="Heading2"/>
      </w:pPr>
      <w:r>
        <w:t xml:space="preserve">Environmental Stewardship in a Megacity</w:t>
      </w:r>
    </w:p>
    <w:p>
      <w:pPr>
        <w:pStyle w:val="FirstParagraph"/>
      </w:pPr>
      <w:r>
        <w:t xml:space="preserve">A defining characteristic of working as a Chemical Engineer in United States Los Angeles is the intense focus on environmental compliance and sustainability. Los Angeles has historically struggled with air quality issues, including smog and particulate matter. Consequently, there is immense pressure on industrial facilities to minimize their carbon footprint and emissions.</w:t>
      </w:r>
    </w:p>
    <w:p>
      <w:pPr>
        <w:pStyle w:val="BodyText"/>
      </w:pPr>
      <w:r>
        <w:t xml:space="preserve">Chemical Engineers are at the forefront of this battle. They design scrubbers for exhaust systems, develop catalysts that reduce nitrogen oxide emissions from refineries, and create water recycling systems to conserve resources in a drought-prone state. In the context of United States Los Angeles, a Chemical Engineer is not just an industrial operator but an environmental guardian. The seminar presentation slides emphasize that modern chemical engineering practice in this region requires a deep commitment to Green Chemistry principles. This involves designing products and processes that reduce or eliminate the use and generation of hazardous substances, directly contributing to the public health initiatives championed by local government bodies.</w:t>
      </w:r>
    </w:p>
    <w:bookmarkEnd w:id="23"/>
    <w:bookmarkStart w:id="24" w:name="bridging-engineering-with-biotechnology"/>
    <w:p>
      <w:pPr>
        <w:pStyle w:val="Heading2"/>
      </w:pPr>
      <w:r>
        <w:t xml:space="preserve">Bridging Engineering with Biotechnology</w:t>
      </w:r>
    </w:p>
    <w:p>
      <w:pPr>
        <w:pStyle w:val="FirstParagraph"/>
      </w:pPr>
      <w:r>
        <w:t xml:space="preserve">Beyond traditional heavy industry, United States Los Angeles is becoming a hub for biotech innovation. The Chemical Engineer’s skill set is increasingly vital in pharmaceutical manufacturing, vaccine development, and biofuel production. In this sector, the focus shifts from large-scale continuous flow processing to batch processing with high purity standards.</w:t>
      </w:r>
    </w:p>
    <w:p>
      <w:pPr>
        <w:pStyle w:val="BodyText"/>
      </w:pPr>
      <w:r>
        <w:t xml:space="preserve">Chemical Engineers here work on scaling up laboratory discoveries into viable commercial products. This involves complex fermentation processes, downstream purification techniques, and formulation science. The synergy between academic institutions like UCLA and USC and private industry in Los Angeles creates a fertile ground for this type of engineering work. A Chemical Engineer in this environment must be adaptable, possessing skills that bridge the gap between molecular biology and industrial-scale production.</w:t>
      </w:r>
    </w:p>
    <w:bookmarkEnd w:id="24"/>
    <w:bookmarkStart w:id="25" w:name="safety-as-a-core-competency"/>
    <w:p>
      <w:pPr>
        <w:pStyle w:val="Heading2"/>
      </w:pPr>
      <w:r>
        <w:t xml:space="preserve">Safety as a Core Competency</w:t>
      </w:r>
    </w:p>
    <w:p>
      <w:pPr>
        <w:pStyle w:val="FirstParagraph"/>
      </w:pPr>
      <w:r>
        <w:t xml:space="preserve">In any discussion regarding Chemical Engineer in United States Los Angeles, safety cannot be overstated. The density of the population means that industrial accidents have severe potential consequences. Therefore, safety protocols are stringent and constantly evolving.</w:t>
      </w:r>
    </w:p>
    <w:p>
      <w:pPr>
        <w:pStyle w:val="BodyText"/>
      </w:pPr>
      <w:r>
        <w:t xml:space="preserve">Chemical Engineers are responsible for Process Hazard Analysis (PHA), Risk Assessment, and implementing Safety Instrumented Systems (SIS). They must stay updated on OSHA regulations as well as California-specific Cal/OSHA standards, which are often more rigorous than federal guidelines. This seminar presentation slides section highlights that a successful Chemical Engineer in this region is one who prioritizes human safety above all else, ensuring that the convenience and energy provided by industrial processes do not come at the cost of community well-being.</w:t>
      </w:r>
    </w:p>
    <w:bookmarkEnd w:id="25"/>
    <w:bookmarkStart w:id="26" w:name="X2f948693066a39b0abd30bddb60b64621cb618d"/>
    <w:p>
      <w:pPr>
        <w:pStyle w:val="Heading2"/>
      </w:pPr>
      <w:r>
        <w:t xml:space="preserve">The Future: Green Energy and Circular Economy</w:t>
      </w:r>
    </w:p>
    <w:p>
      <w:pPr>
        <w:pStyle w:val="FirstParagraph"/>
      </w:pPr>
      <w:r>
        <w:t xml:space="preserve">Looking forward, the role of the Chemical Engineer in United States Los Angeles is evolving towards renewable energy integration. With California’s aggressive goals for carbon neutrality by 2045, there is a growing demand for engineers who can work on hydrogen fuel cells, battery recycling technologies, and advanced biofuels.</w:t>
      </w:r>
    </w:p>
    <w:p>
      <w:pPr>
        <w:pStyle w:val="BodyText"/>
      </w:pPr>
      <w:r>
        <w:t xml:space="preserve">The concept of a circular economy is gaining traction in Los Angeles industries. Chemical Engineers will lead the charge in designing processes where waste from one industry becomes the raw material for another. This requires innovative thinking and a holistic understanding of material flows. The seminar presentation slides suggest that those who specialize in sustainable engineering practices will find themselves at the forefront of job creation and technological leadership in this region.</w:t>
      </w:r>
    </w:p>
    <w:bookmarkEnd w:id="26"/>
    <w:bookmarkStart w:id="27" w:name="X1edbd13ace022bf5ff5fa1d04ffa176f6e79b37"/>
    <w:p>
      <w:pPr>
        <w:pStyle w:val="Heading2"/>
      </w:pPr>
      <w:r>
        <w:t xml:space="preserve">Conclusion: The Indispensable Professional</w:t>
      </w:r>
    </w:p>
    <w:p>
      <w:pPr>
        <w:pStyle w:val="FirstParagraph"/>
      </w:pPr>
      <w:r>
        <w:t xml:space="preserve">In conclusion, this seminar presentation slides document has outlined the critical importance of the Chemical Engineer within the unique context of United States Los Angeles. From managing traditional refineries to driving biotech innovation and championing environmental sustainability, this profession is central to the city’s industrial fabric.</w:t>
      </w:r>
    </w:p>
    <w:p>
      <w:pPr>
        <w:pStyle w:val="BodyText"/>
      </w:pPr>
      <w:r>
        <w:t xml:space="preserve">As we move forward, it is imperative that we continue to elevate standards in chemical engineering education and practice in this region. By embracing technology, respecting environmental limits, and prioritizing safety, Chemical Engineers will ensure that United States Los Angeles remains a leader in innovation and quality of life.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United States Los Angeles</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