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Chemist</w:t>
      </w:r>
      <w:r>
        <w:t xml:space="preserve"> </w:t>
      </w:r>
      <w:r>
        <w:t xml:space="preserve">in</w:t>
      </w:r>
      <w:r>
        <w:t xml:space="preserve"> </w:t>
      </w:r>
      <w:r>
        <w:t xml:space="preserve">Nepal</w:t>
      </w:r>
      <w:r>
        <w:t xml:space="preserve"> </w:t>
      </w:r>
      <w:r>
        <w:t xml:space="preserve">Kathmandu</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Critical Role of the Chemist in Modern Healthcare Systems</w:t>
      </w:r>
      <w:r>
        <w:br/>
      </w:r>
      <w:r>
        <w:rPr>
          <w:iCs/>
          <w:i/>
        </w:rPr>
        <w:t xml:space="preserve">Focusing on Quality Assurance, Accessibility, and Professional Development in Nepal Kathmandu</w:t>
      </w:r>
    </w:p>
    <w:bookmarkEnd w:id="20"/>
    <w:bookmarkStart w:id="22" w:name="X55693cfd32b63dfd92268d6c9cca9970a40464c"/>
    <w:p>
      <w:pPr>
        <w:pStyle w:val="Heading2"/>
      </w:pPr>
      <w:r>
        <w:t xml:space="preserve">Slide 1: Introduction and Contextual Background</w:t>
      </w:r>
    </w:p>
    <w:bookmarkStart w:id="21" w:name="Xdf1e7eff7cd5317dc6674fe71a3541a909d92b0"/>
    <w:p>
      <w:pPr>
        <w:pStyle w:val="Heading3"/>
      </w:pPr>
      <w:r>
        <w:t xml:space="preserve">Welcome to the Seminar on Pharmaceutical Chemistry in Nepal Kathmandu</w:t>
      </w:r>
    </w:p>
    <w:p>
      <w:pPr>
        <w:pStyle w:val="FirstParagraph"/>
      </w:pPr>
      <w:r>
        <w:rPr>
          <w:bCs/>
          <w:b/>
        </w:rPr>
        <w:t xml:space="preserve">Purpose:</w:t>
      </w:r>
    </w:p>
    <w:p>
      <w:pPr>
        <w:numPr>
          <w:ilvl w:val="0"/>
          <w:numId w:val="1001"/>
        </w:numPr>
        <w:pStyle w:val="Compact"/>
      </w:pPr>
      <w:r>
        <w:t xml:space="preserve">To analyze the evolving role of a Chemist within the healthcare infrastructure of Nepal.</w:t>
      </w:r>
    </w:p>
    <w:p>
      <w:pPr>
        <w:numPr>
          <w:ilvl w:val="0"/>
          <w:numId w:val="1001"/>
        </w:numPr>
        <w:pStyle w:val="Compact"/>
      </w:pPr>
      <w:r>
        <w:t xml:space="preserve">To discuss specific challenges and opportunities present in Kathmandu, the capital city.</w:t>
      </w:r>
    </w:p>
    <w:p>
      <w:pPr>
        <w:numPr>
          <w:ilvl w:val="0"/>
          <w:numId w:val="1001"/>
        </w:numPr>
        <w:pStyle w:val="Compact"/>
      </w:pPr>
      <w:r>
        <w:t xml:space="preserve">To emphasize how chemical expertise is pivotal for public health safety, drug efficacy, and regulatory compliance.</w:t>
      </w:r>
    </w:p>
    <w:p>
      <w:pPr>
        <w:pStyle w:val="FirstParagraph"/>
      </w:pPr>
      <w:r>
        <w:rPr>
          <w:bCs/>
          <w:b/>
        </w:rPr>
        <w:t xml:space="preserve">The Chemist Defined:</w:t>
      </w:r>
    </w:p>
    <w:p>
      <w:pPr>
        <w:pStyle w:val="BodyText"/>
      </w:pPr>
      <w:r>
        <w:t xml:space="preserve">A chemist in the pharmaceutical context is not merely a dispenser of medication. They are trained scientists responsible for compounding, quality control, storage management, and providing critical drug information to both physicians and patients. In the unique geographical and economic landscape of Nepal Kathmandu, this role carries additional weight due to issues regarding supply chain logistics and counterfeit drug prevention.</w:t>
      </w:r>
    </w:p>
    <w:bookmarkEnd w:id="21"/>
    <w:bookmarkEnd w:id="22"/>
    <w:bookmarkStart w:id="24" w:name="X2c89e9a96a80d67db79e8099a90bd204af4502c"/>
    <w:p>
      <w:pPr>
        <w:pStyle w:val="Heading2"/>
      </w:pPr>
      <w:r>
        <w:t xml:space="preserve">Slide 2: The Landscape of Healthcare in Nepal Kathmandu</w:t>
      </w:r>
    </w:p>
    <w:bookmarkStart w:id="23" w:name="rapid-urbanization-and-increasing-demand"/>
    <w:p>
      <w:pPr>
        <w:pStyle w:val="Heading3"/>
      </w:pPr>
      <w:r>
        <w:t xml:space="preserve">Rapid Urbanization and Increasing Demand</w:t>
      </w:r>
    </w:p>
    <w:p>
      <w:pPr>
        <w:pStyle w:val="FirstParagraph"/>
      </w:pPr>
      <w:r>
        <w:t xml:space="preserve">Kathmandu is the economic and administrative hub of Nepal. As urbanization accelerates, the demand for pharmaceutical services has skyrocketed. The transition from traditional herbal practices to modern allopathic medicine has necessitated a robust system of chemists.</w:t>
      </w:r>
    </w:p>
    <w:p>
      <w:pPr>
        <w:pStyle w:val="BodyText"/>
      </w:pPr>
      <w:r>
        <w:rPr>
          <w:bCs/>
          <w:b/>
        </w:rPr>
        <w:t xml:space="preserve">Key Statistics:</w:t>
      </w:r>
      <w:r>
        <w:br/>
      </w:r>
      <w:r>
        <w:t xml:space="preserve">Kathmandu Valley hosts over 60% of the country’s registered pharmacies. However, this density does not always correlate with adequate professional staffing or quality assurance measures. The role of a qualified Chemist is more critical now than ever before to manage this high volume safely and effectively.</w:t>
      </w:r>
    </w:p>
    <w:p>
      <w:pPr>
        <w:pStyle w:val="BodyText"/>
      </w:pPr>
      <w:r>
        <w:rPr>
          <w:bCs/>
          <w:b/>
        </w:rPr>
        <w:t xml:space="preserve">Challenges Specific to Nepal Kathmandu:</w:t>
      </w:r>
    </w:p>
    <w:p>
      <w:pPr>
        <w:numPr>
          <w:ilvl w:val="0"/>
          <w:numId w:val="1002"/>
        </w:numPr>
        <w:pStyle w:val="Compact"/>
      </w:pPr>
      <w:r>
        <w:rPr>
          <w:bCs/>
          <w:b/>
        </w:rPr>
        <w:t xml:space="preserve">Proliferation of Unregistered Pharmacies:</w:t>
      </w:r>
    </w:p>
    <w:p>
      <w:pPr>
        <w:numPr>
          <w:ilvl w:val="0"/>
          <w:numId w:val="1002"/>
        </w:numPr>
        <w:pStyle w:val="Compact"/>
      </w:pPr>
      <w:r>
        <w:rPr>
          <w:bCs/>
          <w:b/>
        </w:rPr>
        <w:t xml:space="preserve">Supply Chain Vulnerabilities:</w:t>
      </w:r>
    </w:p>
    <w:p>
      <w:pPr>
        <w:numPr>
          <w:ilvl w:val="0"/>
          <w:numId w:val="1002"/>
        </w:numPr>
        <w:pStyle w:val="Compact"/>
      </w:pPr>
      <w:r>
        <w:rPr>
          <w:bCs/>
          <w:b/>
        </w:rPr>
        <w:t xml:space="preserve">Regulatory Gaps:</w:t>
      </w:r>
      <w:r>
        <w:t xml:space="preserve">The Department of Drug Administration (DDA) is strengthening its grip, but enforcement relies heavily on competent local chemists to report and prevent violations.</w:t>
      </w:r>
    </w:p>
    <w:bookmarkEnd w:id="23"/>
    <w:bookmarkEnd w:id="24"/>
    <w:bookmarkStart w:id="26" w:name="Xbd524cb3d59fdfe03295521efd653c20c682c3c"/>
    <w:p>
      <w:pPr>
        <w:pStyle w:val="Heading2"/>
      </w:pPr>
      <w:r>
        <w:t xml:space="preserve">Slide 3: Core Responsibilities of a Modern Chemist</w:t>
      </w:r>
    </w:p>
    <w:bookmarkStart w:id="25" w:name="beyond-dispensing-a-scientific-approach"/>
    <w:p>
      <w:pPr>
        <w:pStyle w:val="Heading3"/>
      </w:pPr>
      <w:r>
        <w:t xml:space="preserve">Beyond Dispensing: A Scientific Approach</w:t>
      </w:r>
    </w:p>
    <w:p>
      <w:pPr>
        <w:pStyle w:val="FirstParagraph"/>
      </w:pPr>
      <w:r>
        <w:rPr>
          <w:bCs/>
          <w:b/>
        </w:rPr>
        <w:t xml:space="preserve">1. Quality Assurance and Control:</w:t>
      </w:r>
    </w:p>
    <w:p>
      <w:pPr>
        <w:pStyle w:val="BodyText"/>
      </w:pPr>
      <w:r>
        <w:t xml:space="preserve">A primary duty of the chemist is ensuring that all medicines stored in their facility meet the standards set by the World Health Organization (WHO) and local Nepali regulations. This involves checking expiration dates, verifying packaging integrity, and ensuring proper storage conditions to prevent chemical degradation.</w:t>
      </w:r>
    </w:p>
    <w:p>
      <w:pPr>
        <w:pStyle w:val="BodyText"/>
      </w:pPr>
      <w:r>
        <w:rPr>
          <w:bCs/>
          <w:b/>
        </w:rPr>
        <w:t xml:space="preserve">2. Patient Counseling and Education:</w:t>
      </w:r>
    </w:p>
    <w:p>
      <w:pPr>
        <w:numPr>
          <w:ilvl w:val="0"/>
          <w:numId w:val="1003"/>
        </w:numPr>
        <w:pStyle w:val="Compact"/>
      </w:pPr>
      <w:r>
        <w:t xml:space="preserve">In Nepal Kathmandu, where health literacy varies significantly across different socioeconomic groups, the chemist acts as an educator.</w:t>
      </w:r>
    </w:p>
    <w:p>
      <w:pPr>
        <w:numPr>
          <w:ilvl w:val="0"/>
          <w:numId w:val="1003"/>
        </w:numPr>
        <w:pStyle w:val="Compact"/>
      </w:pPr>
      <w:r>
        <w:rPr>
          <w:bCs/>
          <w:b/>
        </w:rPr>
        <w:t xml:space="preserve">Critical Task:</w:t>
      </w:r>
      <w:r>
        <w:t xml:space="preserve">Detailed instructions on dosage, side effects, and drug interactions must be communicated clearly. This reduces medication errors and improves patient adherence to treatment plans.</w:t>
      </w:r>
    </w:p>
    <w:p>
      <w:pPr>
        <w:pStyle w:val="FirstParagraph"/>
      </w:pPr>
      <w:r>
        <w:rPr>
          <w:bCs/>
          <w:b/>
        </w:rPr>
        <w:t xml:space="preserve">3. Inventory Management:</w:t>
      </w:r>
    </w:p>
    <w:p>
      <w:pPr>
        <w:pStyle w:val="BodyText"/>
      </w:pPr>
      <w:r>
        <w:t xml:space="preserve">A chemist must maintain optimal stock levels to prevent shortages of essential life-saving drugs while avoiding the wastage of expired chemicals. This requires a deep understanding of market trends in Nepal and efficient supply chain coordination.</w:t>
      </w:r>
    </w:p>
    <w:bookmarkEnd w:id="25"/>
    <w:bookmarkEnd w:id="26"/>
    <w:bookmarkStart w:id="28" w:name="slide-4-combating-counterfeit-medicines"/>
    <w:p>
      <w:pPr>
        <w:pStyle w:val="Heading2"/>
      </w:pPr>
      <w:r>
        <w:t xml:space="preserve">Slide 4: Combating Counterfeit Medicines</w:t>
      </w:r>
    </w:p>
    <w:bookmarkStart w:id="27" w:name="X4fa7eb41c9a9af5a178439802f387bd6c8043f0"/>
    <w:p>
      <w:pPr>
        <w:pStyle w:val="Heading3"/>
      </w:pPr>
      <w:r>
        <w:t xml:space="preserve">A National Security Issue for Nepal Kathmandu</w:t>
      </w:r>
    </w:p>
    <w:p>
      <w:pPr>
        <w:pStyle w:val="FirstParagraph"/>
      </w:pPr>
      <w:r>
        <w:t xml:space="preserve">The circulation of substandard and falsified medical products is a global crisis, but it hits developing nations hard. In Nepal Kathmandu, the chemist serves as the last line of defense before a patient receives medication.</w:t>
      </w:r>
    </w:p>
    <w:p>
      <w:pPr>
        <w:pStyle w:val="BodyText"/>
      </w:pPr>
      <w:r>
        <w:rPr>
          <w:bCs/>
          <w:b/>
        </w:rPr>
        <w:t xml:space="preserve">The Chemist’s Role in Fraud Detection:</w:t>
      </w:r>
      <w:r>
        <w:br/>
      </w:r>
      <w:r>
        <w:t xml:space="preserve">- Verifying supplier credentials against approved lists from the Department of Drug Administration.</w:t>
      </w:r>
      <w:r>
        <w:br/>
      </w:r>
      <w:r>
        <w:t xml:space="preserve">- Inspecting physical characteristics of packaging (fonts, seal quality, holograms).</w:t>
      </w:r>
      <w:r>
        <w:br/>
      </w:r>
      <w:r>
        <w:t xml:space="preserve">- Reporting suspicious batches immediately to regulatory authorities.</w:t>
      </w:r>
    </w:p>
    <w:p>
      <w:pPr>
        <w:pStyle w:val="BodyText"/>
      </w:pPr>
      <w:r>
        <w:rPr>
          <w:bCs/>
          <w:b/>
        </w:rPr>
        <w:t xml:space="preserve">Educational Outreach:</w:t>
      </w:r>
    </w:p>
    <w:p>
      <w:pPr>
        <w:pStyle w:val="BodyText"/>
      </w:pPr>
      <w:r>
        <w:t xml:space="preserve">In Kathmandu, chemists are increasingly involved in community awareness campaigns. By educating the public on how to identify genuine medications, they empower consumers to demand quality products, thereby pressuring the market toward compliance.</w:t>
      </w:r>
    </w:p>
    <w:bookmarkEnd w:id="27"/>
    <w:bookmarkEnd w:id="28"/>
    <w:bookmarkStart w:id="30" w:name="X0040d6279a4608ba914a18a3caf0d915bf93503"/>
    <w:p>
      <w:pPr>
        <w:pStyle w:val="Heading2"/>
      </w:pPr>
      <w:r>
        <w:t xml:space="preserve">Slide 5: The Regulatory Framework in Nepal</w:t>
      </w:r>
    </w:p>
    <w:bookmarkStart w:id="29" w:name="X2fbfbddd3e8fdd46d4fac492931874797a0e12f"/>
    <w:p>
      <w:pPr>
        <w:pStyle w:val="Heading3"/>
      </w:pPr>
      <w:r>
        <w:t xml:space="preserve">Navigating Laws and Professional Standards</w:t>
      </w:r>
    </w:p>
    <w:p>
      <w:pPr>
        <w:pStyle w:val="FirstParagraph"/>
      </w:pPr>
      <w:r>
        <w:t xml:space="preserve">The practice of pharmacy and chemistry in Nepal is governed by the Pharmacy Act, 1978, and subsequent regulations. For a Chemist operating in Nepal Kathmandu, compliance is not optional; it is a legal obligation.</w:t>
      </w:r>
    </w:p>
    <w:p>
      <w:pPr>
        <w:numPr>
          <w:ilvl w:val="0"/>
          <w:numId w:val="1004"/>
        </w:numPr>
        <w:pStyle w:val="Compact"/>
      </w:pPr>
      <w:r>
        <w:rPr>
          <w:bCs/>
          <w:b/>
        </w:rPr>
        <w:t xml:space="preserve">Licensure:</w:t>
      </w:r>
      <w:r>
        <w:t xml:space="preserve">All chemists must possess valid registration with the Nepal Pharmacists Association or relevant government bodies. This ensures that only trained professionals handle pharmaceutical chemicals.</w:t>
      </w:r>
    </w:p>
    <w:p>
      <w:pPr>
        <w:numPr>
          <w:ilvl w:val="0"/>
          <w:numId w:val="1004"/>
        </w:numPr>
        <w:pStyle w:val="Compact"/>
      </w:pPr>
      <w:r>
        <w:rPr>
          <w:bCs/>
          <w:b/>
        </w:rPr>
        <w:t xml:space="preserve">Cold Chain Compliance:</w:t>
      </w:r>
      <w:r>
        <w:t xml:space="preserve">Nepal’s climate, particularly during summer months in Kathmandu, requires strict adherence to temperature controls (2-8°C) for vaccines and certain biologics. The chemist is legally accountable for maintaining these conditions.</w:t>
      </w:r>
    </w:p>
    <w:p>
      <w:pPr>
        <w:numPr>
          <w:ilvl w:val="0"/>
          <w:numId w:val="1004"/>
        </w:numPr>
        <w:pStyle w:val="Compact"/>
      </w:pPr>
      <w:r>
        <w:rPr>
          <w:bCs/>
          <w:b/>
        </w:rPr>
        <w:t xml:space="preserve">Record Keeping:</w:t>
      </w:r>
      <w:r>
        <w:t xml:space="preserve">Maintaining detailed records of controlled substances (narcotics, psychotropics) is mandatory. Any discrepancy can lead to severe legal penalties.</w:t>
      </w:r>
    </w:p>
    <w:p>
      <w:pPr>
        <w:pStyle w:val="FirstParagraph"/>
      </w:pPr>
      <w:r>
        <w:rPr>
          <w:bCs/>
          <w:b/>
        </w:rPr>
        <w:t xml:space="preserve">The Chemist as a Regulatory Partner:</w:t>
      </w:r>
    </w:p>
    <w:p>
      <w:pPr>
        <w:pStyle w:val="BodyText"/>
      </w:pPr>
      <w:r>
        <w:t xml:space="preserve">The relationship between the chemist and the state is symbiotic. The government provides the legal framework, while the chemist provides on-ground verification and reporting, ensuring that laws translate into public health protection.</w:t>
      </w:r>
    </w:p>
    <w:bookmarkEnd w:id="29"/>
    <w:bookmarkEnd w:id="30"/>
    <w:bookmarkStart w:id="32" w:name="Xb421af5187480663f7331dfe1111d785a63aa16"/>
    <w:p>
      <w:pPr>
        <w:pStyle w:val="Heading2"/>
      </w:pPr>
      <w:r>
        <w:t xml:space="preserve">Slide 6: Professional Development and Education</w:t>
      </w:r>
    </w:p>
    <w:bookmarkStart w:id="31" w:name="X3f415ee9b4ebfa904fdba6a449c5d7fcdd1cbe3"/>
    <w:p>
      <w:pPr>
        <w:pStyle w:val="Heading3"/>
      </w:pPr>
      <w:r>
        <w:t xml:space="preserve">Continuing Education in the Nepali Context</w:t>
      </w:r>
    </w:p>
    <w:p>
      <w:pPr>
        <w:pStyle w:val="FirstParagraph"/>
      </w:pPr>
      <w:r>
        <w:t xml:space="preserve">The field of chemistry and pharmacology is dynamic. New drugs, new interactions, and new regulations emerge constantly. For chemists in Nepal Kathmandu, continuous learning is essential.</w:t>
      </w:r>
    </w:p>
    <w:p>
      <w:pPr>
        <w:numPr>
          <w:ilvl w:val="0"/>
          <w:numId w:val="1005"/>
        </w:numPr>
        <w:pStyle w:val="Compact"/>
      </w:pPr>
      <w:r>
        <w:rPr>
          <w:bCs/>
          <w:b/>
        </w:rPr>
        <w:t xml:space="preserve">Institutional Training:</w:t>
      </w:r>
      <w:r>
        <w:t xml:space="preserve">Nepal has several institutions producing qualified pharmacists. However, post-graduation continuing education programs are vital to bridge the gap between academic theory and practical reality.</w:t>
      </w:r>
    </w:p>
    <w:p>
      <w:pPr>
        <w:numPr>
          <w:ilvl w:val="0"/>
          <w:numId w:val="1005"/>
        </w:numPr>
        <w:pStyle w:val="Compact"/>
      </w:pPr>
      <w:r>
        <w:rPr>
          <w:bCs/>
          <w:b/>
        </w:rPr>
        <w:t xml:space="preserve">Seminar Participation:</w:t>
      </w:r>
      <w:r>
        <w:t xml:space="preserve">Attending seminars like this one is part of professional growth. Knowledge sharing among chemists in Kathmandu fosters a culture of excellence and collective responsibility.</w:t>
      </w:r>
    </w:p>
    <w:p>
      <w:pPr>
        <w:numPr>
          <w:ilvl w:val="0"/>
          <w:numId w:val="1005"/>
        </w:numPr>
        <w:pStyle w:val="Compact"/>
      </w:pPr>
      <w:r>
        <w:rPr>
          <w:bCs/>
          <w:b/>
        </w:rPr>
        <w:t xml:space="preserve">Tech Integration:</w:t>
      </w:r>
      <w:r>
        <w:t xml:space="preserve">Learning to use digital inventory systems and electronic health record integration is becoming increasingly important for modern chemists in urban centers like Kathmandu.</w:t>
      </w:r>
    </w:p>
    <w:p>
      <w:pPr>
        <w:pStyle w:val="FirstParagraph"/>
      </w:pPr>
      <w:r>
        <w:rPr>
          <w:bCs/>
          <w:b/>
        </w:rPr>
        <w:t xml:space="preserve">The Future Workforce:</w:t>
      </w:r>
    </w:p>
    <w:p>
      <w:pPr>
        <w:pStyle w:val="BodyText"/>
      </w:pPr>
      <w:r>
        <w:t xml:space="preserve">To elevate the status of the Chemist, there must be a push for higher academic standards and specialized certifications. This will distinguish professional chemists from casual dispensers, enhancing trust among the Nepali public.</w:t>
      </w:r>
    </w:p>
    <w:bookmarkEnd w:id="31"/>
    <w:bookmarkEnd w:id="32"/>
    <w:bookmarkStart w:id="34" w:name="slide-7-challenges-and-opportunities"/>
    <w:p>
      <w:pPr>
        <w:pStyle w:val="Heading2"/>
      </w:pPr>
      <w:r>
        <w:t xml:space="preserve">Slide 7: Challenges and Opportunities</w:t>
      </w:r>
    </w:p>
    <w:bookmarkStart w:id="33" w:name="Xeb44b9280ae63a6cbe10db26e50ebe8abe7c449"/>
    <w:p>
      <w:pPr>
        <w:pStyle w:val="Heading3"/>
      </w:pPr>
      <w:r>
        <w:t xml:space="preserve">Navigating the Complexities of Nepal Kathmandu</w:t>
      </w:r>
    </w:p>
    <w:p>
      <w:pPr>
        <w:pStyle w:val="FirstParagraph"/>
      </w:pPr>
      <w:r>
        <w:rPr>
          <w:bCs/>
          <w:b/>
        </w:rPr>
        <w:t xml:space="preserve">Persistent Challenges:</w:t>
      </w:r>
    </w:p>
    <w:p>
      <w:pPr>
        <w:numPr>
          <w:ilvl w:val="0"/>
          <w:numId w:val="1006"/>
        </w:numPr>
        <w:pStyle w:val="Compact"/>
      </w:pPr>
      <w:r>
        <w:rPr>
          <w:bCs/>
          <w:b/>
        </w:rPr>
        <w:t xml:space="preserve">Socioeconomic Barriers:</w:t>
      </w:r>
      <w:r>
        <w:t xml:space="preserve">A significant portion of Kathmandu’s population is low-income. Chemists often face ethical dilemmas between profit and providing affordable, generic alternatives.</w:t>
      </w:r>
    </w:p>
    <w:p>
      <w:pPr>
        <w:numPr>
          <w:ilvl w:val="0"/>
          <w:numId w:val="1006"/>
        </w:numPr>
        <w:pStyle w:val="Compact"/>
      </w:pPr>
      <w:r>
        <w:rPr>
          <w:bCs/>
          <w:b/>
        </w:rPr>
        <w:t xml:space="preserve">Infringement of Intellectual Property:</w:t>
      </w:r>
      <w:r>
        <w:t xml:space="preserve">Pirated drugs remain a threat, requiring chemists to be vigilant and skeptical.</w:t>
      </w:r>
    </w:p>
    <w:p>
      <w:pPr>
        <w:pStyle w:val="FirstParagraph"/>
      </w:pPr>
      <w:r>
        <w:rPr>
          <w:bCs/>
          <w:b/>
        </w:rPr>
        <w:t xml:space="preserve">Growing Opportunities:</w:t>
      </w:r>
    </w:p>
    <w:p>
      <w:pPr>
        <w:numPr>
          <w:ilvl w:val="0"/>
          <w:numId w:val="1007"/>
        </w:numPr>
        <w:pStyle w:val="Compact"/>
      </w:pPr>
      <w:r>
        <w:rPr>
          <w:bCs/>
          <w:b/>
        </w:rPr>
        <w:t xml:space="preserve">Rising Middle Class:</w:t>
      </w:r>
      <w:r>
        <w:t xml:space="preserve">The growing middle class in Kathmandu is willing to pay for quality assurance and expert consultation, creating a market for high-end pharmaceutical services.</w:t>
      </w:r>
    </w:p>
    <w:p>
      <w:pPr>
        <w:numPr>
          <w:ilvl w:val="0"/>
          <w:numId w:val="1007"/>
        </w:numPr>
        <w:pStyle w:val="Compact"/>
      </w:pPr>
      <w:r>
        <w:rPr>
          <w:bCs/>
          <w:b/>
        </w:rPr>
        <w:t xml:space="preserve">Digital Health Revolution:</w:t>
      </w:r>
      <w:r>
        <w:t xml:space="preserve">The rise of telemedicine and online pharmacy deliveries in Nepal requires chemists to adapt their operational models. This opens new avenues for employment and service expansion.</w:t>
      </w:r>
    </w:p>
    <w:p>
      <w:pPr>
        <w:numPr>
          <w:ilvl w:val="0"/>
          <w:numId w:val="1007"/>
        </w:numPr>
        <w:pStyle w:val="Compact"/>
      </w:pPr>
      <w:r>
        <w:rPr>
          <w:bCs/>
          <w:b/>
        </w:rPr>
        <w:t xml:space="preserve">Tourism Healthcare:</w:t>
      </w:r>
      <w:r>
        <w:t xml:space="preserve">Kathmandu is a hub for medical tourism (including trekking medicine). Chemists specializing in travel health and emergency care have a niche opportunity here.</w:t>
      </w:r>
    </w:p>
    <w:bookmarkEnd w:id="33"/>
    <w:bookmarkEnd w:id="34"/>
    <w:bookmarkStart w:id="36" w:name="slide-8-conclusion-and-call-to-action"/>
    <w:p>
      <w:pPr>
        <w:pStyle w:val="Heading2"/>
      </w:pPr>
      <w:r>
        <w:t xml:space="preserve">Slide 8: Conclusion and Call to Action</w:t>
      </w:r>
    </w:p>
    <w:bookmarkStart w:id="35" w:name="elevating-the-chemist-in-nepal-kathmandu"/>
    <w:p>
      <w:pPr>
        <w:pStyle w:val="Heading3"/>
      </w:pPr>
      <w:r>
        <w:t xml:space="preserve">Elevating the Chemist in Nepal Kathmandu</w:t>
      </w:r>
    </w:p>
    <w:p>
      <w:pPr>
        <w:pStyle w:val="FirstParagraph"/>
      </w:pPr>
      <w:r>
        <w:rPr>
          <w:bCs/>
          <w:b/>
        </w:rPr>
        <w:t xml:space="preserve">Synthesis:</w:t>
      </w:r>
    </w:p>
    <w:p>
      <w:pPr>
        <w:pStyle w:val="BodyText"/>
      </w:pPr>
      <w:r>
        <w:t xml:space="preserve">The Chemist is a cornerstone of the healthcare system in Nepal Kathmandu. They are scientists, educators, regulators, and community protectors. The integrity of the pharmaceutical supply chain depends on their vigilance.</w:t>
      </w:r>
    </w:p>
    <w:p>
      <w:pPr>
        <w:pStyle w:val="BodyText"/>
      </w:pPr>
      <w:r>
        <w:rPr>
          <w:bCs/>
          <w:b/>
        </w:rPr>
        <w:t xml:space="preserve">Call to Action:</w:t>
      </w:r>
      <w:r>
        <w:br/>
      </w:r>
      <w:r>
        <w:t xml:space="preserve">1.</w:t>
      </w:r>
      <w:r>
        <w:rPr>
          <w:bCs/>
          <w:b/>
        </w:rPr>
        <w:t xml:space="preserve">For Governments:</w:t>
      </w:r>
      <w:r>
        <w:br/>
      </w:r>
      <w:r>
        <w:t xml:space="preserve">- Strengthen enforcement against unqualified practitioners.</w:t>
      </w:r>
      <w:r>
        <w:br/>
      </w:r>
      <w:r>
        <w:t xml:space="preserve">- Invest in continuous professional development programs for chemists.</w:t>
      </w:r>
      <w:r>
        <w:br/>
      </w:r>
      <w:r>
        <w:br/>
      </w:r>
      <w:r>
        <w:t xml:space="preserve">2.</w:t>
      </w:r>
      <w:r>
        <w:rPr>
          <w:bCs/>
          <w:b/>
        </w:rPr>
        <w:t xml:space="preserve">For Chemists:</w:t>
      </w:r>
      <w:r>
        <w:br/>
      </w:r>
      <w:r>
        <w:t xml:space="preserve">- Commit to lifelong learning and ethical practice.</w:t>
      </w:r>
      <w:r>
        <w:br/>
      </w:r>
      <w:r>
        <w:t xml:space="preserve">- Actively participate in public health initiatives and anti-counterfeit campaigns.</w:t>
      </w:r>
      <w:r>
        <w:br/>
      </w:r>
      <w:r>
        <w:br/>
      </w:r>
      <w:r>
        <w:t xml:space="preserve">3.</w:t>
      </w:r>
      <w:r>
        <w:rPr>
          <w:bCs/>
          <w:b/>
        </w:rPr>
        <w:t xml:space="preserve">For the Public:</w:t>
      </w:r>
      <w:r>
        <w:br/>
      </w:r>
      <w:r>
        <w:t xml:space="preserve">- Seek services only from registered, qualified chemists.</w:t>
      </w:r>
    </w:p>
    <w:p>
      <w:pPr>
        <w:pStyle w:val="BodyText"/>
      </w:pPr>
      <w:r>
        <w:rPr>
          <w:bCs/>
          <w:b/>
        </w:rPr>
        <w:t xml:space="preserve">Final Thought:</w:t>
      </w:r>
    </w:p>
    <w:p>
      <w:pPr>
        <w:pStyle w:val="BodyText"/>
      </w:pPr>
      <w:r>
        <w:t xml:space="preserve">In Nepal Kathmandu, a qualified Chemist is not just a shopkeeper of medicines; they are guardians of health. By supporting the professionalization and empowerment of chemists, we invest in the future well-being of every Nepali citizen.</w:t>
      </w:r>
    </w:p>
    <w:p>
      <w:pPr>
        <w:pStyle w:val="BodyText"/>
      </w:pPr>
      <w:r>
        <w:rPr>
          <w:iCs/>
          <w:i/>
        </w:rPr>
        <w:t xml:space="preserve">Thank You. Questions?</w:t>
      </w:r>
    </w:p>
    <w:bookmarkEnd w:id="35"/>
    <w:bookmarkEnd w:id="36"/>
    <w:p>
      <w:pPr>
        <w:pStyle w:val="BodyText"/>
      </w:pPr>
      <w:r>
        <w:t xml:space="preserve">© 2023 Seminar Presentation Series. Adapted for Healthcare Professionals in Nepal Kathmandu.</w:t>
      </w:r>
    </w:p>
    <w:p>
      <w:pPr>
        <w:pStyle w:val="BodyText"/>
      </w:pPr>
      <w:r>
        <w:rPr>
          <w:bCs/>
          <w:b/>
        </w:rPr>
        <w:t xml:space="preserve">Note:</w:t>
      </w:r>
      <w:r>
        <w:t xml:space="preserve">This document emphasizes the critical intersection of chemistry, healthcare regulation, and community service within the specific context of Nepal Kathmandu. The term "Chemist" is used to denote qualified pharmaceutical practitioners responsible for drug safety and efficacy.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Chemist in Nepal Kathmandu</dc:title>
  <dc:creator/>
  <dc:language>en</dc:language>
  <cp:keywords/>
  <dcterms:created xsi:type="dcterms:W3CDTF">2026-07-29T11:40:56Z</dcterms:created>
  <dcterms:modified xsi:type="dcterms:W3CDTF">2026-07-29T11:40:56Z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