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Chemist</w:t>
      </w:r>
      <w:r>
        <w:t xml:space="preserve"> </w:t>
      </w:r>
      <w:r>
        <w:t xml:space="preserve">in</w:t>
      </w:r>
      <w:r>
        <w:t xml:space="preserve"> </w:t>
      </w:r>
      <w:r>
        <w:t xml:space="preserve">Netherlands</w:t>
      </w:r>
      <w:r>
        <w:t xml:space="preserve"> </w:t>
      </w:r>
      <w:r>
        <w:t xml:space="preserve">Amsterdam</w:t>
      </w:r>
    </w:p>
    <w:bookmarkStart w:id="30" w:name="Xe3ff4a083671d977d4e7bf1b239f05f862a7869"/>
    <w:p>
      <w:pPr>
        <w:pStyle w:val="Heading1"/>
      </w:pPr>
      <w:r>
        <w:t xml:space="preserve">Seminar Presentation Slides for the Professional Chemist Landscape in Netherlands Amsterdam</w:t>
      </w:r>
    </w:p>
    <w:bookmarkStart w:id="20" w:name="Xc7dd2e09a1677f365d6215210e50ccab2bbd865"/>
    <w:p>
      <w:pPr>
        <w:pStyle w:val="Heading2"/>
      </w:pPr>
      <w:r>
        <w:t xml:space="preserve">Seminar Presentation Slides: Introduction to the Amsterdam Hub</w:t>
      </w:r>
    </w:p>
    <w:p>
      <w:pPr>
        <w:pStyle w:val="FirstParagraph"/>
      </w:pPr>
      <w:r>
        <w:t xml:space="preserve">Welcome to this comprehensive Seminar Presentation Slides overview, meticulously designed for professionals entering or exploring the dynamic sector of chemistry within one of Europe’s most innovative cities. We stand today at a pivotal moment where scientific advancement meets urban sustainability. This presentation serves as a roadmap for any ambitious Chemist looking to establish a career in Netherlands Amsterdam, the beating heart of Dutch chemical industry and research.</w:t>
      </w:r>
    </w:p>
    <w:p>
      <w:pPr>
        <w:pStyle w:val="BodyText"/>
      </w:pPr>
      <w:r>
        <w:t xml:space="preserve">The landscape here is unique. Unlike traditional industrial zones found elsewhere, the chemistry sector in Amsterdam is deeply integrated with biotechnology, green energy solutions, and high-tech materials. Our goal through these Seminar Presentation Slides is to demystify the entry requirements, cultural nuances, and professional pathways available for a Chemist in this vibrant metropolis. We will explore how the historical significance of Dutch science intersects with modern innovation.</w:t>
      </w:r>
    </w:p>
    <w:bookmarkEnd w:id="20"/>
    <w:bookmarkStart w:id="21" w:name="X4bb0089999c2740d372cc8a8ee1b62a579f04f7"/>
    <w:p>
      <w:pPr>
        <w:pStyle w:val="Heading2"/>
      </w:pPr>
      <w:r>
        <w:t xml:space="preserve">The Unique Position of Netherlands Amsterdam in Global Chemistry</w:t>
      </w:r>
    </w:p>
    <w:p>
      <w:pPr>
        <w:pStyle w:val="FirstParagraph"/>
      </w:pPr>
      <w:r>
        <w:t xml:space="preserve">Netherlands Amsterdam is not merely a geographic location; it is a strategic hub connecting global markets. For the Chemist, this represents unparalleled access to international collaboration and funding. The city boasts the highest concentration of start-ups per capita in Europe, many of which rely heavily on chemical expertise for product development.</w:t>
      </w:r>
    </w:p>
    <w:p>
      <w:pPr>
        <w:numPr>
          <w:ilvl w:val="0"/>
          <w:numId w:val="1001"/>
        </w:numPr>
        <w:pStyle w:val="Compact"/>
      </w:pPr>
      <w:r>
        <w:rPr>
          <w:bCs/>
          <w:b/>
        </w:rPr>
        <w:t xml:space="preserve">Innovation Clusters:</w:t>
      </w:r>
      <w:r>
        <w:t xml:space="preserve"> </w:t>
      </w:r>
      <w:r>
        <w:t xml:space="preserve">Amsterdam serves as a nexus for life sciences and materials science. A Chemist here works at the intersection of biology and engineering, creating solutions for healthcare and sustainable manufacturing.</w:t>
      </w:r>
    </w:p>
    <w:p>
      <w:pPr>
        <w:numPr>
          <w:ilvl w:val="0"/>
          <w:numId w:val="1001"/>
        </w:numPr>
        <w:pStyle w:val="Compact"/>
      </w:pPr>
      <w:r>
        <w:rPr>
          <w:bCs/>
          <w:b/>
        </w:rPr>
        <w:t xml:space="preserve">Economic Stability:</w:t>
      </w:r>
      <w:r>
        <w:t xml:space="preserve"> </w:t>
      </w:r>
      <w:r>
        <w:t xml:space="preserve">The Netherlands offers one of the most stable economic environments in Europe. For professionals considering a move to Netherlands Amsterdam, this stability ensures that research funding is reliable and career progression is structured.</w:t>
      </w:r>
    </w:p>
    <w:p>
      <w:pPr>
        <w:numPr>
          <w:ilvl w:val="0"/>
          <w:numId w:val="1001"/>
        </w:numPr>
        <w:pStyle w:val="Compact"/>
      </w:pPr>
      <w:r>
        <w:t xml:space="preserve">Dutch Chemical History:</w:t>
      </w:r>
    </w:p>
    <w:bookmarkEnd w:id="21"/>
    <w:bookmarkStart w:id="22" w:name="career-pathways-for-the-modern-chemist"/>
    <w:p>
      <w:pPr>
        <w:pStyle w:val="Heading2"/>
      </w:pPr>
      <w:r>
        <w:t xml:space="preserve">Career Pathways for the Modern Chemist</w:t>
      </w:r>
    </w:p>
    <w:p>
      <w:pPr>
        <w:pStyle w:val="FirstParagraph"/>
      </w:pPr>
      <w:r>
        <w:t xml:space="preserve">The role of a Chemist has evolved significantly. In Netherlands Amsterdam, we see a shift away from traditional laboratory-only roles toward interdisciplinary positions. A Seminar Presentation Slides document like this must highlight that modern chemistry requires communication skills, project management abilities, and regulatory knowledge.</w:t>
      </w:r>
    </w:p>
    <w:p>
      <w:pPr>
        <w:pStyle w:val="BodyText"/>
      </w:pPr>
      <w:r>
        <w:rPr>
          <w:bCs/>
          <w:b/>
        </w:rPr>
        <w:t xml:space="preserve">Academic Research:</w:t>
      </w:r>
      <w:r>
        <w:t xml:space="preserve"> </w:t>
      </w:r>
      <w:r>
        <w:t xml:space="preserve">Universities such as the University of Amsterdam (UvA) and Vrije Universiteit Amsterdam are world-renowned. They offer Chemists opportunities to lead groundbreaking research in quantum chemistry, catalysis, and environmental science. These roles often require a PhD but provide immense intellectual freedom.</w:t>
      </w:r>
    </w:p>
    <w:p>
      <w:pPr>
        <w:pStyle w:val="BodyText"/>
      </w:pPr>
      <w:r>
        <w:rPr>
          <w:bCs/>
          <w:b/>
        </w:rPr>
        <w:t xml:space="preserve">Industrial R&amp;D:</w:t>
      </w:r>
      <w:r>
        <w:t xml:space="preserve"> </w:t>
      </w:r>
      <w:r>
        <w:t xml:space="preserve">Multinational corporations headquartered or operating in the Netherlands Amsterdam region invest heavily in Research and Development. Here, the Chemist applies theoretical knowledge to solve practical problems, such as developing biodegradable plastics or more efficient pharmaceutical compounds.</w:t>
      </w:r>
    </w:p>
    <w:bookmarkEnd w:id="22"/>
    <w:bookmarkStart w:id="23" w:name="Xd7cadec07a6edb4276ef9592fd1f77dcf498990"/>
    <w:p>
      <w:pPr>
        <w:pStyle w:val="Heading2"/>
      </w:pPr>
      <w:r>
        <w:t xml:space="preserve">Regulatory Landscape and Safety Standards</w:t>
      </w:r>
    </w:p>
    <w:p>
      <w:pPr>
        <w:pStyle w:val="FirstParagraph"/>
      </w:pPr>
      <w:r>
        <w:t xml:space="preserve">Safety is paramount in the chemical industry. In Netherlands Amsterdam, regulatory standards are stringent yet transparent. A Chemist must be well-versed in REACH (Registration, Evaluation, Authorisation and Restriction of Chemicals), the European Union's regulation on chemicals.</w:t>
      </w:r>
    </w:p>
    <w:p>
      <w:pPr>
        <w:numPr>
          <w:ilvl w:val="0"/>
          <w:numId w:val="1002"/>
        </w:numPr>
        <w:pStyle w:val="Compact"/>
      </w:pPr>
      <w:r>
        <w:rPr>
          <w:bCs/>
          <w:b/>
        </w:rPr>
        <w:t xml:space="preserve">GHS Compliance:</w:t>
      </w:r>
      <w:r>
        <w:t xml:space="preserve"> </w:t>
      </w:r>
      <w:r>
        <w:t xml:space="preserve">Understanding the Globally Harmonized System of Classification and Labelling of Chemicals is essential for any professional working in this region.</w:t>
      </w:r>
    </w:p>
    <w:p>
      <w:pPr>
        <w:numPr>
          <w:ilvl w:val="0"/>
          <w:numId w:val="1002"/>
        </w:numPr>
        <w:pStyle w:val="Compact"/>
      </w:pPr>
      <w:r>
        <w:rPr>
          <w:bCs/>
          <w:b/>
        </w:rPr>
        <w:t xml:space="preserve">Laboratory Safety Culture:</w:t>
      </w:r>
      <w:r>
        <w:t xml:space="preserve"> </w:t>
      </w:r>
      <w:r>
        <w:t xml:space="preserve">Dutch work culture emphasizes direct communication. If a Chemist identifies a safety hazard, they are expected to report it immediately. This transparency creates one of the safest working environments for laboratory personnel globally.</w:t>
      </w:r>
    </w:p>
    <w:p>
      <w:pPr>
        <w:numPr>
          <w:ilvl w:val="0"/>
          <w:numId w:val="1002"/>
        </w:numPr>
        <w:pStyle w:val="Compact"/>
      </w:pPr>
      <w:r>
        <w:rPr>
          <w:bCs/>
          <w:b/>
        </w:rPr>
        <w:t xml:space="preserve">Sustainability Mandates:</w:t>
      </w:r>
      <w:r>
        <w:t xml:space="preserve"> </w:t>
      </w:r>
      <w:r>
        <w:t xml:space="preserve">Amsterdam aims to be carbon neutral by 2050. This drives strict environmental regulations on chemical waste disposal and emissions, pushing Chemists toward green chemistry methodologies.</w:t>
      </w:r>
    </w:p>
    <w:bookmarkEnd w:id="23"/>
    <w:bookmarkStart w:id="24" w:name="X2fcd550f79f9aa18ed3b189c58816fc2c3286df"/>
    <w:p>
      <w:pPr>
        <w:pStyle w:val="Heading2"/>
      </w:pPr>
      <w:r>
        <w:t xml:space="preserve">The Dutch Work Culture for International Professionals</w:t>
      </w:r>
    </w:p>
    <w:p>
      <w:pPr>
        <w:pStyle w:val="FirstParagraph"/>
      </w:pPr>
      <w:r>
        <w:t xml:space="preserve">Understanding the culture is as important as mastering the science. The Netherlands Amsterdam professional environment is known for its flat hierarchies and egalitarian approach. For a Chemist moving from a more hierarchical country, this can be a refreshing change.</w:t>
      </w:r>
    </w:p>
    <w:p>
      <w:pPr>
        <w:numPr>
          <w:ilvl w:val="0"/>
          <w:numId w:val="1003"/>
        </w:numPr>
        <w:pStyle w:val="Compact"/>
      </w:pPr>
      <w:r>
        <w:rPr>
          <w:bCs/>
          <w:b/>
        </w:rPr>
        <w:t xml:space="preserve">Dutch Directness:</w:t>
      </w:r>
      <w:r>
        <w:t xml:space="preserve"> </w:t>
      </w:r>
      <w:r>
        <w:t xml:space="preserve">Communication is straightforward and honest. In Seminar Presentation Slides addressing this, we emphasize that constructive criticism is viewed as helpful feedback rather than personal offense.</w:t>
      </w:r>
    </w:p>
    <w:p>
      <w:pPr>
        <w:numPr>
          <w:ilvl w:val="0"/>
          <w:numId w:val="1003"/>
        </w:numPr>
        <w:pStyle w:val="Compact"/>
      </w:pPr>
      <w:r>
        <w:rPr>
          <w:bCs/>
          <w:b/>
        </w:rPr>
        <w:t xml:space="preserve">Work-Life Balance:</w:t>
      </w:r>
    </w:p>
    <w:p>
      <w:pPr>
        <w:numPr>
          <w:ilvl w:val="0"/>
          <w:numId w:val="1003"/>
        </w:numPr>
        <w:pStyle w:val="Compact"/>
      </w:pPr>
      <w:r>
        <w:rPr>
          <w:bCs/>
          <w:b/>
        </w:rPr>
        <w:t xml:space="preserve">Multilingual Environment:</w:t>
      </w:r>
      <w:r>
        <w:t xml:space="preserve"> </w:t>
      </w:r>
      <w:r>
        <w:t xml:space="preserve">While English is the primary language of science and business in Netherlands Amsterdam, learning basic Dutch phrases demonstrates respect for local culture and aids in social integration.</w:t>
      </w:r>
    </w:p>
    <w:bookmarkEnd w:id="24"/>
    <w:bookmarkStart w:id="25" w:name="X834b28bec4f3ec3167c1343a53ebdb434199dbc"/>
    <w:p>
      <w:pPr>
        <w:pStyle w:val="Heading2"/>
      </w:pPr>
      <w:r>
        <w:t xml:space="preserve">Educational Requirements and Professional Development</w:t>
      </w:r>
    </w:p>
    <w:p>
      <w:pPr>
        <w:pStyle w:val="FirstParagraph"/>
      </w:pPr>
      <w:r>
        <w:t xml:space="preserve">To practice as a Chemist in Netherlands Amsterdam, formal qualifications are mandatory. Typically, a Master’s degree in Chemistry or Chemical Engineering is the minimum entry requirement for senior roles.</w:t>
      </w:r>
    </w:p>
    <w:p>
      <w:pPr>
        <w:pStyle w:val="BodyText"/>
      </w:pPr>
      <w:r>
        <w:rPr>
          <w:bCs/>
          <w:b/>
        </w:rPr>
        <w:t xml:space="preserve">Continuing Education:</w:t>
      </w:r>
    </w:p>
    <w:p>
      <w:pPr>
        <w:numPr>
          <w:ilvl w:val="0"/>
          <w:numId w:val="1004"/>
        </w:numPr>
        <w:pStyle w:val="Compact"/>
      </w:pPr>
      <w:r>
        <w:rPr>
          <w:bCs/>
          <w:b/>
        </w:rPr>
        <w:t xml:space="preserve">Dutch Chemical Society (KNVN):</w:t>
      </w:r>
      <w:r>
        <w:t xml:space="preserve">: Membership in this organization provides networking opportunities, access to journals, and professional recognition.</w:t>
      </w:r>
    </w:p>
    <w:p>
      <w:pPr>
        <w:numPr>
          <w:ilvl w:val="0"/>
          <w:numId w:val="1004"/>
        </w:numPr>
        <w:pStyle w:val="Compact"/>
      </w:pPr>
      <w:r>
        <w:rPr>
          <w:bCs/>
          <w:b/>
        </w:rPr>
        <w:t xml:space="preserve">Certifications:</w:t>
      </w:r>
      <w:r>
        <w:t xml:space="preserve">: Specific certifications in quality management (ISO 9001) or environmental management (ISO 14001) are highly valued by employers in Netherlands Amsterdam.</w:t>
      </w:r>
    </w:p>
    <w:bookmarkEnd w:id="25"/>
    <w:bookmarkStart w:id="26" w:name="X762bca6dabc6dd1ace847fc1d437156b0b876c9"/>
    <w:p>
      <w:pPr>
        <w:pStyle w:val="Heading2"/>
      </w:pPr>
      <w:r>
        <w:t xml:space="preserve">Sustainability and Green Chemistry Initiatives</w:t>
      </w:r>
    </w:p>
    <w:p>
      <w:pPr>
        <w:pStyle w:val="FirstParagraph"/>
      </w:pPr>
      <w:r>
        <w:t xml:space="preserve">The future of chemistry lies in sustainability. Netherlands Amsterdam is at the forefront of green chemistry initiatives. A Chemist here is expected to consider the environmental impact of their work from the design phase onwards.</w:t>
      </w:r>
    </w:p>
    <w:p>
      <w:pPr>
        <w:numPr>
          <w:ilvl w:val="0"/>
          <w:numId w:val="1005"/>
        </w:numPr>
        <w:pStyle w:val="Compact"/>
      </w:pPr>
      <w:r>
        <w:rPr>
          <w:bCs/>
          <w:b/>
        </w:rPr>
        <w:t xml:space="preserve">Circular Economy:</w:t>
      </w:r>
      <w:r>
        <w:t xml:space="preserve">: Projects focus on recycling chemical components and reducing waste. This approach not only benefits the environment but also reduces costs for companies.</w:t>
      </w:r>
    </w:p>
    <w:p>
      <w:pPr>
        <w:numPr>
          <w:ilvl w:val="0"/>
          <w:numId w:val="1005"/>
        </w:numPr>
        <w:pStyle w:val="Compact"/>
      </w:pPr>
      <w:r>
        <w:rPr>
          <w:bCs/>
          <w:b/>
        </w:rPr>
        <w:t xml:space="preserve">Bio-based Materials:</w:t>
      </w:r>
      <w:r>
        <w:t xml:space="preserve">: There is a growing sector dedicated to replacing petroleum-based chemicals with bio-based alternatives. Chemists are needed to develop these new materials.</w:t>
      </w:r>
    </w:p>
    <w:bookmarkEnd w:id="26"/>
    <w:bookmarkStart w:id="27" w:name="Xdb2f18d5595cc4f301a7790cc40671b19f31b6e"/>
    <w:p>
      <w:pPr>
        <w:pStyle w:val="Heading2"/>
      </w:pPr>
      <w:r>
        <w:t xml:space="preserve">The International Community and Networking in Netherlands Amsterdam</w:t>
      </w:r>
    </w:p>
    <w:p>
      <w:pPr>
        <w:pStyle w:val="FirstParagraph"/>
      </w:pPr>
      <w:r>
        <w:t xml:space="preserve">Netherlands Amsterdam is an international city. For the Chemist, this means a diverse network of peers from around the world. This diversity fosters creativity and innovation.</w:t>
      </w:r>
    </w:p>
    <w:p>
      <w:pPr>
        <w:numPr>
          <w:ilvl w:val="0"/>
          <w:numId w:val="1006"/>
        </w:numPr>
        <w:pStyle w:val="Compact"/>
      </w:pPr>
      <w:r>
        <w:rPr>
          <w:bCs/>
          <w:b/>
        </w:rPr>
        <w:t xml:space="preserve">Tech Platforms:</w:t>
      </w:r>
      <w:r>
        <w:t xml:space="preserve">: LinkedIn and ResearchGate are essential tools for connecting with other professionals in Netherlands Amsterdam.</w:t>
      </w:r>
    </w:p>
    <w:p>
      <w:pPr>
        <w:numPr>
          <w:ilvl w:val="0"/>
          <w:numId w:val="1006"/>
        </w:numPr>
        <w:pStyle w:val="Compact"/>
      </w:pPr>
      <w:r>
        <w:rPr>
          <w:bCs/>
          <w:b/>
        </w:rPr>
        <w:t xml:space="preserve">Seminar Presentation Slides Networking:</w:t>
      </w:r>
      <w:r>
        <w:t xml:space="preserve">: Attending local seminars, such as those hosted by the Dutch Chemical Society or university open days, is a key strategy for building professional relationships.</w:t>
      </w:r>
    </w:p>
    <w:p>
      <w:pPr>
        <w:numPr>
          <w:ilvl w:val="0"/>
          <w:numId w:val="1006"/>
        </w:numPr>
        <w:pStyle w:val="Compact"/>
      </w:pPr>
      <w:r>
        <w:rPr>
          <w:bCs/>
          <w:b/>
        </w:rPr>
        <w:t xml:space="preserve">Cultural Events:</w:t>
      </w:r>
      <w:r>
        <w:t xml:space="preserve">: Participating in social events helps build trust and rapport with colleagues, which is crucial in the collaborative nature of scientific research.</w:t>
      </w:r>
    </w:p>
    <w:bookmarkEnd w:id="27"/>
    <w:bookmarkStart w:id="28" w:name="X505a4622e955ba26467573dbbacfe33d1817600"/>
    <w:p>
      <w:pPr>
        <w:pStyle w:val="Heading2"/>
      </w:pPr>
      <w:r>
        <w:t xml:space="preserve">Housing and Living Considerations for the Chemist</w:t>
      </w:r>
    </w:p>
    <w:p>
      <w:pPr>
        <w:pStyle w:val="FirstParagraph"/>
      </w:pPr>
      <w:r>
        <w:t xml:space="preserve">Moving to Netherlands Amsterdam involves practical challenges, particularly regarding housing. The city has a severe housing shortage.</w:t>
      </w:r>
    </w:p>
    <w:p>
      <w:pPr>
        <w:numPr>
          <w:ilvl w:val="0"/>
          <w:numId w:val="1007"/>
        </w:numPr>
        <w:pStyle w:val="Compact"/>
      </w:pPr>
      <w:r>
        <w:rPr>
          <w:bCs/>
          <w:b/>
        </w:rPr>
        <w:t xml:space="preserve">Affordability:</w:t>
      </w:r>
      <w:r>
        <w:t xml:space="preserve">: Renting in the city center is expensive. Many Chemists choose to live in surrounding municipalities like Amstelveen or Diemen, which have excellent public transport links to the city.</w:t>
      </w:r>
    </w:p>
    <w:p>
      <w:pPr>
        <w:numPr>
          <w:ilvl w:val="0"/>
          <w:numId w:val="1007"/>
        </w:numPr>
        <w:pStyle w:val="Compact"/>
      </w:pPr>
      <w:r>
        <w:rPr>
          <w:bCs/>
          <w:b/>
        </w:rPr>
        <w:t xml:space="preserve">Bicycle Culture:</w:t>
      </w:r>
      <w:r>
        <w:t xml:space="preserve">: The Netherlands is famous for its cycling infrastructure. A Chemist will likely use a bicycle for daily commuting, which promotes health and saves money on transportation.</w:t>
      </w:r>
    </w:p>
    <w:bookmarkEnd w:id="28"/>
    <w:bookmarkStart w:id="29" w:name="X9b1828d0a2fcc5e470f5436c1f00aa91e20edd4"/>
    <w:p>
      <w:pPr>
        <w:pStyle w:val="Heading2"/>
      </w:pPr>
      <w:r>
        <w:t xml:space="preserve">Conclusion: The Future is Bright in Netherlands Amsterdam</w:t>
      </w:r>
    </w:p>
    <w:p>
      <w:pPr>
        <w:pStyle w:val="FirstParagraph"/>
      </w:pPr>
      <w:r>
        <w:t xml:space="preserve">In conclusion, the perspective for a Chemist in Netherlands Amsterdam is exceptionally promising. With its robust infrastructure, supportive regulatory environment, and commitment to sustainability, the city offers a unique blend of professional opportunity and quality of life.</w:t>
      </w:r>
    </w:p>
    <w:p>
      <w:pPr>
        <w:numPr>
          <w:ilvl w:val="0"/>
          <w:numId w:val="1008"/>
        </w:numPr>
        <w:pStyle w:val="Compact"/>
      </w:pPr>
      <w:r>
        <w:rPr>
          <w:bCs/>
          <w:b/>
        </w:rPr>
        <w:t xml:space="preserve">Vision:</w:t>
      </w:r>
      <w:r>
        <w:t xml:space="preserve">: By leveraging the resources available in Netherlands Amsterdam, a Chemist can contribute to solving global challenges such as climate change and health crises.</w:t>
      </w:r>
    </w:p>
    <w:p>
      <w:pPr>
        <w:numPr>
          <w:ilvl w:val="0"/>
          <w:numId w:val="1008"/>
        </w:numPr>
        <w:pStyle w:val="Compact"/>
      </w:pPr>
      <w:r>
        <w:rPr>
          <w:bCs/>
          <w:b/>
        </w:rPr>
        <w:t xml:space="preserve">Action:</w:t>
      </w:r>
      <w:r>
        <w:t xml:space="preserve">: We encourage all aspiring Chemists to actively engage with the community in Netherlands Amsterdam through networking, education, and collaboration.</w:t>
      </w:r>
    </w:p>
    <w:p>
      <w:pPr>
        <w:pStyle w:val="FirstParagraph"/>
      </w:pPr>
      <w:r>
        <w:t xml:space="preserve">This Seminar Presentation Slides document serves as a foundational guide. The journey requires dedication, but the rewards in terms of professional growth and personal satisfaction are immense. Thank you for your attention to this critical overview of the Chemist landscape in Netherlands Amsterdam.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Chemist in Netherlands Amsterdam</dc:title>
  <dc:creator/>
  <dc:language>en</dc:language>
  <cp:keywords/>
  <dcterms:created xsi:type="dcterms:W3CDTF">2026-07-29T11:37:58Z</dcterms:created>
  <dcterms:modified xsi:type="dcterms:W3CDTF">2026-07-29T11:37:58Z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