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Chemist</w:t>
      </w:r>
      <w:r>
        <w:t xml:space="preserve"> </w:t>
      </w:r>
      <w:r>
        <w:t xml:space="preserve">in</w:t>
      </w:r>
      <w:r>
        <w:t xml:space="preserve"> </w:t>
      </w:r>
      <w:r>
        <w:t xml:space="preserve">Spain</w:t>
      </w:r>
      <w:r>
        <w:t xml:space="preserve"> </w:t>
      </w:r>
      <w:r>
        <w:t xml:space="preserve">Valencia</w:t>
      </w:r>
    </w:p>
    <w:bookmarkStart w:id="29" w:name="X6e386ba0512804bfd47997fdf8211385b87321f"/>
    <w:p>
      <w:pPr>
        <w:pStyle w:val="Heading1"/>
      </w:pPr>
      <w:r>
        <w:t xml:space="preserve">Seminar Presentation Slides: The Role and Impact of the Chemist in Spain Valencia</w:t>
      </w:r>
    </w:p>
    <w:bookmarkStart w:id="20" w:name="X9480c95c805e9610dbcf33d0de6bbdbc2ca568d"/>
    <w:p>
      <w:pPr>
        <w:pStyle w:val="Heading2"/>
      </w:pPr>
      <w:r>
        <w:t xml:space="preserve">Title Slide: Seminar Presentation Slides Overview</w:t>
      </w:r>
    </w:p>
    <w:p>
      <w:pPr>
        <w:pStyle w:val="FirstParagraph"/>
      </w:pPr>
      <w:r>
        <w:rPr>
          <w:bCs/>
          <w:b/>
        </w:rPr>
        <w:t xml:space="preserve">Presentation Topic:</w:t>
      </w:r>
      <w:r>
        <w:t xml:space="preserve"> </w:t>
      </w:r>
      <w:r>
        <w:t xml:space="preserve">Navigating the Chemical Industry, Regulatory Frameworks, and Innovation Hubs for Chemists in Spain Valencia.</w:t>
      </w:r>
    </w:p>
    <w:p>
      <w:pPr>
        <w:pStyle w:val="BodyText"/>
      </w:pPr>
      <w:r>
        <w:rPr>
          <w:bCs/>
          <w:b/>
        </w:rPr>
        <w:t xml:space="preserve">Purpose of this Document:</w:t>
      </w:r>
      <w:r>
        <w:t xml:space="preserve">This comprehensive seminar presentation slides document is designed to serve as a foundational resource for professionals, students, and regulatory bodies interested in the chemical sector. Specifically tailored to the unique economic and scientific landscape of Spain Valencia, this guide explores how a qualified chemist operates within this vibrant Mediterranean region.</w:t>
      </w:r>
    </w:p>
    <w:p>
      <w:pPr>
        <w:pStyle w:val="BodyText"/>
      </w:pPr>
      <w:r>
        <w:t xml:space="preserve">The intersection of traditional industrial chemistry and cutting-edge green technology defines the modern role of the Chemist in Spain Valencia. This presentation will dissect these dynamics, offering insights into career pathways, safety protocols specific to Valencian regulations, and opportunities for research collaboration.</w:t>
      </w:r>
    </w:p>
    <w:bookmarkEnd w:id="20"/>
    <w:bookmarkStart w:id="21" w:name="Xb954b291ddbef31514bae101742f449251e1a8c"/>
    <w:p>
      <w:pPr>
        <w:pStyle w:val="Heading2"/>
      </w:pPr>
      <w:r>
        <w:t xml:space="preserve">Slide 1: Introduction to Chemistry in Spain Valencia</w:t>
      </w:r>
    </w:p>
    <w:p>
      <w:pPr>
        <w:pStyle w:val="FirstParagraph"/>
      </w:pPr>
      <w:r>
        <w:rPr>
          <w:bCs/>
          <w:b/>
        </w:rPr>
        <w:t xml:space="preserve">The Chemical Landscape:</w:t>
      </w:r>
      <w:r>
        <w:t xml:space="preserve"> </w:t>
      </w:r>
      <w:r>
        <w:t xml:space="preserve">Valencia is not merely a tourist destination; it is a burgeoning hub for industrial and academic chemistry in Southern Europe. The region benefits from proximity to major ports, advanced logistics networks, and strong agricultural sectors that rely heavily on agrochemicals.</w:t>
      </w:r>
    </w:p>
    <w:p>
      <w:pPr>
        <w:pStyle w:val="BodyText"/>
      </w:pPr>
      <w:r>
        <w:rPr>
          <w:bCs/>
          <w:b/>
        </w:rPr>
        <w:t xml:space="preserve">Why Spain Valencia Matters:</w:t>
      </w:r>
      <w:r>
        <w:t xml:space="preserve"> </w:t>
      </w:r>
      <w:r>
        <w:t xml:space="preserve">For any aspiring or practicing Chemist, understanding the local context of Spain Valencia is crucial. The region hosts several key industrial parks dedicated to chemical manufacturing. These zones require rigorous adherence to safety standards and environmental protections. Furthermore, the University of Valencia and Polytechnic University of Valencia are centers for chemical engineering research, creating a symbiotic relationship between academia and industry.</w:t>
      </w:r>
    </w:p>
    <w:p>
      <w:pPr>
        <w:pStyle w:val="BodyText"/>
      </w:pPr>
      <w:r>
        <w:rPr>
          <w:bCs/>
          <w:b/>
        </w:rPr>
        <w:t xml:space="preserve">Objective:</w:t>
      </w:r>
      <w:r>
        <w:t xml:space="preserve">This seminar aims to map out how a Chemist can leverage these resources while complying with both national Spanish laws and European Union directives applicable in Spain Valencia.</w:t>
      </w:r>
    </w:p>
    <w:bookmarkEnd w:id="21"/>
    <w:bookmarkStart w:id="22" w:name="Xd2c71bdd927f1da3088c0c693ccb5a2901a9164"/>
    <w:p>
      <w:pPr>
        <w:pStyle w:val="Heading2"/>
      </w:pPr>
      <w:r>
        <w:t xml:space="preserve">Slide 2: Regulatory Frameworks and Compliance for the Chemist</w:t>
      </w:r>
    </w:p>
    <w:p>
      <w:pPr>
        <w:pStyle w:val="FirstParagraph"/>
      </w:pPr>
      <w:r>
        <w:rPr>
          <w:bCs/>
          <w:b/>
        </w:rPr>
        <w:t xml:space="preserve">National and Regional Laws:</w:t>
      </w:r>
      <w:r>
        <w:t xml:space="preserve">A Chemist operating in Spain Valencia must be well-versed in a complex web of regulations. At the national level, Spanish laws regarding hazardous materials storage, disposal, and transport are paramount. However, regional authorities in Valencia have their own environmental agencies that conduct regular inspections.</w:t>
      </w:r>
    </w:p>
    <w:p>
      <w:pPr>
        <w:pStyle w:val="BodyText"/>
      </w:pPr>
      <w:r>
        <w:rPr>
          <w:bCs/>
          <w:b/>
        </w:rPr>
        <w:t xml:space="preserve">European Union Influence:</w:t>
      </w:r>
      <w:r>
        <w:t xml:space="preserve">Since Spain is a member of the EU all chemistry practices must adhere to REACH (Registration Evaluation Authorisation and Restriction of Chemicals) guidelines. For the Chemist in Spain Valencia this means rigorous documentation and risk assessment for every substance handled.</w:t>
      </w:r>
    </w:p>
    <w:p>
      <w:pPr>
        <w:numPr>
          <w:ilvl w:val="0"/>
          <w:numId w:val="1001"/>
        </w:numPr>
        <w:pStyle w:val="Compact"/>
      </w:pPr>
      <w:r>
        <w:rPr>
          <w:bCs/>
          <w:b/>
        </w:rPr>
        <w:t xml:space="preserve">Labeling Standards:</w:t>
      </w:r>
      <w:r>
        <w:t xml:space="preserve">Precise labeling in both Spanish (Castilian) and Valencian (Catalan variant) is often required for local compliance.</w:t>
      </w:r>
    </w:p>
    <w:p>
      <w:pPr>
        <w:numPr>
          <w:ilvl w:val="0"/>
          <w:numId w:val="1001"/>
        </w:numPr>
        <w:pStyle w:val="Compact"/>
      </w:pPr>
      <w:r>
        <w:rPr>
          <w:bCs/>
          <w:b/>
        </w:rPr>
        <w:t xml:space="preserve">Safety Data Sheets:</w:t>
      </w:r>
      <w:r>
        <w:t xml:space="preserve">Maintaining up-to-date SDS for all compounds is a legal obligation.</w:t>
      </w:r>
    </w:p>
    <w:p>
      <w:pPr>
        <w:numPr>
          <w:ilvl w:val="0"/>
          <w:numId w:val="1001"/>
        </w:numPr>
        <w:pStyle w:val="Compact"/>
      </w:pPr>
      <w:r>
        <w:rPr>
          <w:bCs/>
          <w:b/>
        </w:rPr>
        <w:t xml:space="preserve">Waste Management:</w:t>
      </w:r>
      <w:r>
        <w:t xml:space="preserve">Strict protocols govern chemical waste disposal in Spain Valencia to protect the Mediterranean ecosystem.</w:t>
      </w:r>
    </w:p>
    <w:bookmarkEnd w:id="22"/>
    <w:bookmarkStart w:id="23" w:name="X828d64b4b19bd806565afcaeb670d6af4f30967"/>
    <w:p>
      <w:pPr>
        <w:pStyle w:val="Heading2"/>
      </w:pPr>
      <w:r>
        <w:t xml:space="preserve">Slide 3: Key Industrial Sectors Employing Chemists</w:t>
      </w:r>
    </w:p>
    <w:p>
      <w:pPr>
        <w:pStyle w:val="FirstParagraph"/>
      </w:pPr>
      <w:r>
        <w:rPr>
          <w:bCs/>
          <w:b/>
        </w:rPr>
        <w:t xml:space="preserve">Petrochemicals and Refining:</w:t>
      </w:r>
      <w:r>
        <w:t xml:space="preserve">The port area of Valencia has historically been associated with energy and petrochemical industries. While transitioning towards cleaner energy these facilities still employ many Chemists for process optimization and quality control.</w:t>
      </w:r>
    </w:p>
    <w:p>
      <w:pPr>
        <w:pStyle w:val="BodyText"/>
      </w:pPr>
      <w:r>
        <w:rPr>
          <w:bCs/>
          <w:b/>
        </w:rPr>
        <w:t xml:space="preserve">Agrochemistry:</w:t>
      </w:r>
      <w:r>
        <w:t xml:space="preserve">Given Valencia's status as a leading agricultural producer particularly in citrus fruits the demand for specialized agro-chemists is high. This includes developing safer pesticides fertilizers and soil treatments that meet EU sustainability goals.</w:t>
      </w:r>
    </w:p>
    <w:p>
      <w:pPr>
        <w:pStyle w:val="BodyText"/>
      </w:pPr>
      <w:r>
        <w:rPr>
          <w:bCs/>
          <w:b/>
        </w:rPr>
        <w:t xml:space="preserve">Cosmetics and Pharmaceuticals:</w:t>
      </w:r>
      <w:r>
        <w:t xml:space="preserve">The beauty sector is booming in Spain. Many multinational cosmetic companies have R&amp;D departments in Spain Valencia utilizing local talent to create natural-based products appealing to the global market. A Chemist here focuses on formulation stability scent profiling and active ingredient extraction.</w:t>
      </w:r>
    </w:p>
    <w:bookmarkEnd w:id="23"/>
    <w:bookmarkStart w:id="24" w:name="Xedfe5cd19d9ed4b6272b90b3cb41af3cabf95cf"/>
    <w:p>
      <w:pPr>
        <w:pStyle w:val="Heading2"/>
      </w:pPr>
      <w:r>
        <w:t xml:space="preserve">Slide 4: The Rise of Green Chemistry in Spain Valencia</w:t>
      </w:r>
    </w:p>
    <w:p>
      <w:pPr>
        <w:pStyle w:val="FirstParagraph"/>
      </w:pPr>
      <w:r>
        <w:rPr>
          <w:bCs/>
          <w:b/>
        </w:rPr>
        <w:t xml:space="preserve">Sustainability Focus:</w:t>
      </w:r>
      <w:r>
        <w:t xml:space="preserve">The modern Chemist in Spain Valencia is increasingly expected to prioritize green chemistry principles. This involves designing products and processes that minimize or eliminate the use and generation of hazardous substances.</w:t>
      </w:r>
    </w:p>
    <w:p>
      <w:pPr>
        <w:pStyle w:val="BodyText"/>
      </w:pPr>
      <w:r>
        <w:rPr>
          <w:bCs/>
          <w:b/>
        </w:rPr>
        <w:t xml:space="preserve">Innovation Hubs:</w:t>
      </w:r>
      <w:r>
        <w:t xml:space="preserve">The region hosts several innovation centers focused on circular economy models. Here a Chemist might work on recycling plastic waste into valuable raw materials or developing bio-degradable alternatives to single-use plastics.</w:t>
      </w:r>
    </w:p>
    <w:p>
      <w:pPr>
        <w:pStyle w:val="BodyText"/>
      </w:pPr>
      <w:r>
        <w:rPr>
          <w:bCs/>
          <w:b/>
        </w:rPr>
        <w:t xml:space="preserve">Economic Incentives:</w:t>
      </w:r>
      <w:r>
        <w:t xml:space="preserve">The Spanish government and the Valencian regional council offer grants for sustainable chemical projects. A Chemist who can navigate these funding opportunities plays a critical role in securing financial support for innovative research.</w:t>
      </w:r>
    </w:p>
    <w:bookmarkEnd w:id="24"/>
    <w:bookmarkStart w:id="25" w:name="Xa390cd75f8be475acb47426efce2a632341d75f"/>
    <w:p>
      <w:pPr>
        <w:pStyle w:val="Heading2"/>
      </w:pPr>
      <w:r>
        <w:t xml:space="preserve">Slide 5: Academic and Research Opportunities</w:t>
      </w:r>
    </w:p>
    <w:p>
      <w:pPr>
        <w:pStyle w:val="FirstParagraph"/>
      </w:pPr>
      <w:r>
        <w:rPr>
          <w:bCs/>
          <w:b/>
        </w:rPr>
        <w:t xml:space="preserve">University Collaboration:</w:t>
      </w:r>
      <w:r>
        <w:t xml:space="preserve">The Institute of Chemical Technology (ITQ) is a joint center of the Spanish National Research Council and the Polytechnic University of Valencia. It is a world-renowned institution for catalysis research.</w:t>
      </w:r>
    </w:p>
    <w:p>
      <w:pPr>
        <w:pStyle w:val="BodyText"/>
      </w:pPr>
      <w:r>
        <w:rPr>
          <w:bCs/>
          <w:b/>
        </w:rPr>
        <w:t xml:space="preserve">Career Paths for Chemists:</w:t>
      </w:r>
      <w:r>
        <w:t xml:space="preserve">A Chemist can pursue careers in academia conducting fundamental research or move into applied science working with ITQ partner companies. These roles often involve publishing papers presenting at international conferences and mentoring graduate students.</w:t>
      </w:r>
    </w:p>
    <w:p>
      <w:pPr>
        <w:pStyle w:val="BodyText"/>
      </w:pPr>
      <w:r>
        <w:rPr>
          <w:bCs/>
          <w:b/>
        </w:rPr>
        <w:t xml:space="preserve">Tech Transfer:</w:t>
      </w:r>
      <w:r>
        <w:t xml:space="preserve">A significant aspect of the role in Spain Valencia is tech transfer. This involves taking a laboratory discovery and scaling it up for industrial production. A Chemist acts as the bridge between scientific theory and commercial application ensuring that processes are viable safe and efficient.</w:t>
      </w:r>
    </w:p>
    <w:bookmarkEnd w:id="25"/>
    <w:bookmarkStart w:id="26" w:name="X02546b43047086d5b9cbb4f28a7c4f5a7639a6b"/>
    <w:p>
      <w:pPr>
        <w:pStyle w:val="Heading2"/>
      </w:pPr>
      <w:r>
        <w:t xml:space="preserve">Slide 6: Safety Culture in the Valencian Workplace</w:t>
      </w:r>
    </w:p>
    <w:p>
      <w:pPr>
        <w:pStyle w:val="FirstParagraph"/>
      </w:pPr>
      <w:r>
        <w:rPr>
          <w:bCs/>
          <w:b/>
        </w:rPr>
        <w:t xml:space="preserve">Hazard Identification:</w:t>
      </w:r>
      <w:r>
        <w:t xml:space="preserve">In any industrial setting a Chemist must be proficient in hazard identification. In Spain Valencia this includes understanding specific climate-related risks such as high humidity which can affect certain chemical reactions or storage conditions.</w:t>
      </w:r>
    </w:p>
    <w:p>
      <w:pPr>
        <w:pStyle w:val="BodyText"/>
      </w:pPr>
      <w:r>
        <w:rPr>
          <w:bCs/>
          <w:b/>
        </w:rPr>
        <w:t xml:space="preserve">PPE and Protocols:</w:t>
      </w:r>
      <w:r>
        <w:t xml:space="preserve">Premium Personal Protective Equipment is not optional it is mandatory. Regular safety drills and training sessions are standard practice in Valencian chemical plants. A Chemist often leads these sessions ensuring that all staff members understand the risks associated with their daily tasks.</w:t>
      </w:r>
    </w:p>
    <w:p>
      <w:pPr>
        <w:pStyle w:val="BodyText"/>
      </w:pPr>
      <w:r>
        <w:rPr>
          <w:bCs/>
          <w:b/>
        </w:rPr>
        <w:t xml:space="preserve">Emergency Response:</w:t>
      </w:r>
      <w:r>
        <w:t xml:space="preserve">In the event of a spill or exposure having a clear emergency response plan is vital. The Chemist plays a lead role in developing and maintaining these plans coordinating with local fire departments and environmental agencies in Spain Valencia.</w:t>
      </w:r>
    </w:p>
    <w:bookmarkEnd w:id="26"/>
    <w:bookmarkStart w:id="27" w:name="X807a829680bae635be71e1c1cfdc7c9af867794"/>
    <w:p>
      <w:pPr>
        <w:pStyle w:val="Heading2"/>
      </w:pPr>
      <w:r>
        <w:t xml:space="preserve">Slide 7: Professional Development and Networking</w:t>
      </w:r>
    </w:p>
    <w:p>
      <w:pPr>
        <w:pStyle w:val="FirstParagraph"/>
      </w:pPr>
      <w:r>
        <w:rPr>
          <w:bCs/>
          <w:b/>
        </w:rPr>
        <w:t xml:space="preserve">Societies and Associations:</w:t>
      </w:r>
      <w:r>
        <w:t xml:space="preserve">Making the Institute of Chemistry of Spain (IQAC) is a great way for a Chemist to stay updated on national developments. Additionally local chapters in Valencia provide networking opportunities with peers.</w:t>
      </w:r>
    </w:p>
    <w:p>
      <w:pPr>
        <w:pStyle w:val="BodyText"/>
      </w:pPr>
      <w:r>
        <w:t xml:space="preserve">Continuous Education:The field of chemistry evolves rapidly. A professional must commit to lifelong learning whether through online courses attending workshops or pursuing advanced degrees.</w:t>
      </w:r>
    </w:p>
    <w:bookmarkEnd w:id="27"/>
    <w:bookmarkStart w:id="28" w:name="slide-8-conclusion-and-future-outlook"/>
    <w:p>
      <w:pPr>
        <w:pStyle w:val="Heading2"/>
      </w:pPr>
      <w:r>
        <w:t xml:space="preserve">Slide 8: Conclusion and Future Outlook</w:t>
      </w:r>
    </w:p>
    <w:p>
      <w:pPr>
        <w:pStyle w:val="FirstParagraph"/>
      </w:pPr>
      <w:r>
        <w:rPr>
          <w:bCs/>
          <w:b/>
        </w:rPr>
        <w:t xml:space="preserve">A Dynamic Profession:</w:t>
      </w:r>
      <w:r>
        <w:t xml:space="preserve">The role of a Chemist in Spain Valencia is diverse challenging and rewarding. It requires a blend of scientific expertise regulatory knowledge and innovation.</w:t>
      </w:r>
    </w:p>
    <w:p>
      <w:pPr>
        <w:pStyle w:val="BodyText"/>
      </w:pPr>
      <w:r>
        <w:t xml:space="preserve">Vision for the Future:As Spain Valencia continues to invest in green technology and digital transformation the demand for skilled Chemists will grow. Those who adapt to new technologies embrace sustainability principles and maintain strong professional networks will thrive.</w:t>
      </w:r>
    </w:p>
    <w:p>
      <w:pPr>
        <w:pStyle w:val="BodyText"/>
      </w:pPr>
      <w:r>
        <w:t xml:space="preserve">Final Thought:This Seminar Presentation Slides document has outlined key areas of focus but the journey is ongoing. Let us commit to advancing chemical sciences responsibly contributing to the economy and protecting the environment of Spain Valencia.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Chemist in Spain Valencia</dc:title>
  <dc:creator/>
  <dc:language>en</dc:language>
  <cp:keywords/>
  <dcterms:created xsi:type="dcterms:W3CDTF">2026-07-29T08:35:06Z</dcterms:created>
  <dcterms:modified xsi:type="dcterms:W3CDTF">2026-07-29T08:35:06Z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