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Venezuela</w:t>
      </w:r>
      <w:r>
        <w:t xml:space="preserve"> </w:t>
      </w:r>
      <w:r>
        <w:t xml:space="preserve">Caracas</w:t>
      </w:r>
    </w:p>
    <w:bookmarkStart w:id="29" w:name="X79adce1840271e6bbd8a0b03c4b8d850f3ac7f7"/>
    <w:p>
      <w:pPr>
        <w:pStyle w:val="Heading1"/>
      </w:pPr>
      <w:r>
        <w:t xml:space="preserve">Seminar Presentation Slides: The Role of the Chemist in Venezuela Caracas</w:t>
      </w:r>
    </w:p>
    <w:p>
      <w:pPr>
        <w:pStyle w:val="FirstParagraph"/>
      </w:pPr>
      <w:r>
        <w:rPr>
          <w:bCs/>
          <w:b/>
        </w:rPr>
        <w:t xml:space="preserve">Presentation Context:</w:t>
      </w:r>
    </w:p>
    <w:p>
      <w:pPr>
        <w:pStyle w:val="BodyText"/>
      </w:pPr>
      <w:r>
        <w:t xml:space="preserve">This document serves as a comprehensive transcript and outline for a Seminar Presentation Slides set designed specifically for an academic or industrial audience in Venezuela Caracas. The presentation focuses on the critical, evolving role of the professional Chemist within the complex socio-economic landscape of Caracas, highlighting necessary adaptations in methodology, ethics, and application.</w:t>
      </w:r>
    </w:p>
    <w:bookmarkStart w:id="20" w:name="X0c5f158fa6adf097614a2fae5e6dbb0a6249cfb"/>
    <w:p>
      <w:pPr>
        <w:pStyle w:val="Heading2"/>
      </w:pPr>
      <w:r>
        <w:t xml:space="preserve">Slide 1: Introduction – Navigating Chemical Sciences in a Complex Landscape</w:t>
      </w:r>
    </w:p>
    <w:p>
      <w:pPr>
        <w:pStyle w:val="FirstParagraph"/>
      </w:pPr>
      <w:r>
        <w:t xml:space="preserve">Welcome to this seminar dedicated to understanding the multifaceted role of the modern Chemist. While chemistry is often viewed as a universal science with constant principles, its practical application is deeply contextual. Today, we focus on Venezuela Caracas. This presentation will explore how chemical professionals can leverage their expertise to address local challenges in public health, environmental sustainability, and industrial revitalization within the capital city.</w:t>
      </w:r>
    </w:p>
    <w:bookmarkEnd w:id="20"/>
    <w:bookmarkStart w:id="21" w:name="X0df910248f88748edca8fae1d0c7676b1ae1e0c"/>
    <w:p>
      <w:pPr>
        <w:pStyle w:val="Heading2"/>
      </w:pPr>
      <w:r>
        <w:t xml:space="preserve">Slide 2: Contextual Background – The Unique Environment of Venezuela Caracas</w:t>
      </w:r>
    </w:p>
    <w:p>
      <w:pPr>
        <w:pStyle w:val="FirstParagraph"/>
      </w:pPr>
      <w:r>
        <w:t xml:space="preserve">To understand the necessity of specific adaptations by a Chemist working in this region, one must first appreciate the context. Venezuela Caracas presents a unique environment characterized by fluctuating resource availability, infrastructural challenges, and an urgent need for self-sufficiency. Unlike stable economic environments where high-tech imports are readily available, professionals in Venezuela Caracas must often rely on ingenuity and local resources.</w:t>
      </w:r>
    </w:p>
    <w:p>
      <w:pPr>
        <w:pStyle w:val="BodyText"/>
      </w:pPr>
      <w:r>
        <w:t xml:space="preserve">The urban density of Caracas combined with its geographical setting creates specific environmental pressures. Air quality issues related to traffic emissions in the capital's corridors require precise monitoring capabilities. Furthermore, the reliance on imported pharmaceuticals has created gaps in local healthcare supply chains, placing a heavy burden on local chemical analysis and formulation capabilities.</w:t>
      </w:r>
    </w:p>
    <w:bookmarkEnd w:id="21"/>
    <w:bookmarkStart w:id="22" w:name="X8216b029ac80dd6bbc94e28523385c344f99c4a"/>
    <w:p>
      <w:pPr>
        <w:pStyle w:val="Heading2"/>
      </w:pPr>
      <w:r>
        <w:t xml:space="preserve">Slide 3: Public Health – The Chemist as a Guardian of Well-being</w:t>
      </w:r>
    </w:p>
    <w:p>
      <w:pPr>
        <w:pStyle w:val="FirstParagraph"/>
      </w:pPr>
      <w:r>
        <w:t xml:space="preserve">In Venezuela Caracas, the role of the Chemist extends significantly into public health. With fluctuations in the importation of medications, local analytical chemistry laboratories have become vital to ensuring quality control. A Chemist in this context must be proficient in:</w:t>
      </w:r>
    </w:p>
    <w:p>
      <w:pPr>
        <w:numPr>
          <w:ilvl w:val="0"/>
          <w:numId w:val="1001"/>
        </w:numPr>
        <w:pStyle w:val="Compact"/>
      </w:pPr>
      <w:r>
        <w:rPr>
          <w:bCs/>
          <w:b/>
        </w:rPr>
        <w:t xml:space="preserve">Potency Testing:</w:t>
      </w:r>
      <w:r>
        <w:t xml:space="preserve"> </w:t>
      </w:r>
      <w:r>
        <w:t xml:space="preserve">Verifying that locally available or imported medicines maintain their chemical integrity.</w:t>
      </w:r>
    </w:p>
    <w:p>
      <w:pPr>
        <w:numPr>
          <w:ilvl w:val="0"/>
          <w:numId w:val="1001"/>
        </w:numPr>
        <w:pStyle w:val="Compact"/>
      </w:pPr>
      <w:r>
        <w:t xml:space="preserve">Natural Medicine Extraction:</w:t>
      </w:r>
    </w:p>
    <w:bookmarkEnd w:id="22"/>
    <w:bookmarkStart w:id="23" w:name="X97eb1932bbd682eb1518932eb7e8b1907c6de4a"/>
    <w:p>
      <w:pPr>
        <w:pStyle w:val="Heading2"/>
      </w:pPr>
      <w:r>
        <w:t xml:space="preserve">Slide 4: Environmental Stewardship in an Urban Metropolis</w:t>
      </w:r>
    </w:p>
    <w:p>
      <w:pPr>
        <w:pStyle w:val="FirstParagraph"/>
      </w:pPr>
      <w:r>
        <w:t xml:space="preserve">The environmental challenges facing Venezuela Caracas are profound. From the pollution of the Guaire River to air quality concerns in urban zones, the Chemist plays a pivotal role in environmental remediation.</w:t>
      </w:r>
    </w:p>
    <w:p>
      <w:pPr>
        <w:numPr>
          <w:ilvl w:val="0"/>
          <w:numId w:val="1002"/>
        </w:numPr>
        <w:pStyle w:val="Compact"/>
      </w:pPr>
      <w:r>
        <w:rPr>
          <w:bCs/>
          <w:b/>
        </w:rPr>
        <w:t xml:space="preserve">Water Quality Analysis:</w:t>
      </w:r>
    </w:p>
    <w:p>
      <w:pPr>
        <w:numPr>
          <w:ilvl w:val="0"/>
          <w:numId w:val="1002"/>
        </w:numPr>
        <w:pStyle w:val="Compact"/>
      </w:pPr>
      <w:r>
        <w:rPr>
          <w:bCs/>
          <w:b/>
        </w:rPr>
        <w:t xml:space="preserve">Air Quality Monitoring:</w:t>
      </w:r>
      <w:r>
        <w:t xml:space="preserve">"Using portable sensors and chemical indicators, a Chemist in Caracas can map pollution hotspots, providing data necessary for policy advocacy.</w:t>
      </w:r>
    </w:p>
    <w:bookmarkEnd w:id="23"/>
    <w:bookmarkStart w:id="24" w:name="X40b0b2dd28e8485aa11ada43665e585d331243b"/>
    <w:p>
      <w:pPr>
        <w:pStyle w:val="Heading2"/>
      </w:pPr>
      <w:r>
        <w:t xml:space="preserve">Slide 5: Resource Optimization – Chemistry Under Constraints</w:t>
      </w:r>
    </w:p>
    <w:p>
      <w:pPr>
        <w:pStyle w:val="FirstParagraph"/>
      </w:pPr>
      <w:r>
        <w:t xml:space="preserve">A defining characteristic of working as a Chemist in Venezuela Caracas is the necessity of resource optimization. High-end equipment may be unavailable or non-functional due to maintenance issues. Therefore, the modern Chemist must master "Low-Tech" chemistry.</w:t>
      </w:r>
    </w:p>
    <w:p>
      <w:pPr>
        <w:numPr>
          <w:ilvl w:val="0"/>
          <w:numId w:val="1003"/>
        </w:numPr>
        <w:pStyle w:val="Compact"/>
      </w:pPr>
      <w:r>
        <w:rPr>
          <w:bCs/>
          <w:b/>
        </w:rPr>
        <w:t xml:space="preserve">Maintenance and Repair:</w:t>
      </w:r>
      <w:r>
        <w:t xml:space="preserve">"The ability to repair chromatography units or spectrophotometers is as valuable as the ability to run them.</w:t>
      </w:r>
    </w:p>
    <w:p>
      <w:pPr>
        <w:numPr>
          <w:ilvl w:val="0"/>
          <w:numId w:val="1003"/>
        </w:numPr>
        <w:pStyle w:val="Compact"/>
      </w:pPr>
      <w:r>
        <w:rPr>
          <w:bCs/>
          <w:b/>
        </w:rPr>
        <w:t xml:space="preserve">Simplified Protocols:</w:t>
      </w:r>
      <w:r>
        <w:t xml:space="preserve">"Developing chemical assays that do not rely on rare reagents but utilize locally available chemicals common in cleaning or agriculture industries, adapted for analytical purposes.</w:t>
      </w:r>
    </w:p>
    <w:bookmarkEnd w:id="24"/>
    <w:bookmarkStart w:id="25" w:name="X86513e5adac4837561ac4de8737be81087df3d9"/>
    <w:p>
      <w:pPr>
        <w:pStyle w:val="Heading2"/>
      </w:pPr>
      <w:r>
        <w:t xml:space="preserve">Slide 6: Industrial Application – Food Security and Processing</w:t>
      </w:r>
    </w:p>
    <w:p>
      <w:pPr>
        <w:pStyle w:val="FirstParagraph"/>
      </w:pPr>
      <w:r>
        <w:t xml:space="preserve">Agriculture and food processing are sectors where Chemistry directly impacts survival. In Venezuela Caracas, ensuring food security requires rigorous quality control to prevent spoilage and contamination.</w:t>
      </w:r>
    </w:p>
    <w:p>
      <w:pPr>
        <w:numPr>
          <w:ilvl w:val="0"/>
          <w:numId w:val="1004"/>
        </w:numPr>
        <w:pStyle w:val="Compact"/>
      </w:pPr>
      <w:r>
        <w:rPr>
          <w:bCs/>
          <w:b/>
        </w:rPr>
        <w:t xml:space="preserve">Packaging Chemistry:</w:t>
      </w:r>
      <w:r>
        <w:t xml:space="preserve">"The Chemist works with materials scientists to develop or identify packaging solutions that extend the shelf life of perishable goods, reducing waste in a market where food security is paramount.</w:t>
      </w:r>
    </w:p>
    <w:p>
      <w:pPr>
        <w:numPr>
          <w:ilvl w:val="0"/>
          <w:numId w:val="1004"/>
        </w:numPr>
        <w:pStyle w:val="Compact"/>
      </w:pPr>
      <w:r>
        <w:rPr>
          <w:bCs/>
          <w:b/>
        </w:rPr>
        <w:t xml:space="preserve">Nutritional Analysis:</w:t>
      </w:r>
      <w:r>
        <w:t xml:space="preserve">"Ensuring that locally produced foods meet nutritional standards by analyzing macro and micronutrient content.</w:t>
      </w:r>
    </w:p>
    <w:bookmarkEnd w:id="25"/>
    <w:bookmarkStart w:id="26" w:name="slide-7-education-and-community-outreach"/>
    <w:p>
      <w:pPr>
        <w:pStyle w:val="Heading2"/>
      </w:pPr>
      <w:r>
        <w:t xml:space="preserve">Slide 7: Education and Community Outreach</w:t>
      </w:r>
    </w:p>
    <w:p>
      <w:pPr>
        <w:pStyle w:val="FirstParagraph"/>
      </w:pPr>
      <w:r>
        <w:t xml:space="preserve">The role of the Chemist is not limited to the laboratory. In Venezuela Caracas, there is a critical need for scientific literacy. A Chemist must act as an educator.</w:t>
      </w:r>
    </w:p>
    <w:p>
      <w:pPr>
        <w:numPr>
          <w:ilvl w:val="0"/>
          <w:numId w:val="1005"/>
        </w:numPr>
        <w:pStyle w:val="Compact"/>
      </w:pPr>
      <w:r>
        <w:rPr>
          <w:bCs/>
          <w:b/>
        </w:rPr>
        <w:t xml:space="preserve">Safety Protocols:</w:t>
      </w:r>
      <w:r>
        <w:t xml:space="preserve">"Teaching communities and small businesses how to handle chemicals safely, whether in a home laboratory or a small industrial setting.</w:t>
      </w:r>
    </w:p>
    <w:p>
      <w:pPr>
        <w:numPr>
          <w:ilvl w:val="0"/>
          <w:numId w:val="1005"/>
        </w:numPr>
        <w:pStyle w:val="Compact"/>
      </w:pPr>
      <w:r>
        <w:rPr>
          <w:bCs/>
          <w:b/>
        </w:rPr>
        <w:t xml:space="preserve">Misinformation Combat:</w:t>
      </w:r>
      <w:r>
        <w:t xml:space="preserve">"Providing evidence-based information to combat pseudoscience regarding health products, which is prevalent in many markets.</w:t>
      </w:r>
    </w:p>
    <w:bookmarkEnd w:id="26"/>
    <w:bookmarkStart w:id="27" w:name="X3203ae4ebc04e5f0bfd35140df3423a5c9502f6"/>
    <w:p>
      <w:pPr>
        <w:pStyle w:val="Heading2"/>
      </w:pPr>
      <w:r>
        <w:t xml:space="preserve">Slide 8: Conclusion – A Call to Innovation and Resilience</w:t>
      </w:r>
    </w:p>
    <w:p>
      <w:pPr>
        <w:pStyle w:val="FirstParagraph"/>
      </w:pPr>
      <w:r>
        <w:t xml:space="preserve">In conclusion, the Chemist in Venezuela Caracas is not merely a technician following protocols; they are innovators and problem-solvers. The challenges of the region demand a version of chemistry that is resilient, adaptable, and deeply connected to community needs.</w:t>
      </w:r>
    </w:p>
    <w:p>
      <w:pPr>
        <w:pStyle w:val="BodyText"/>
      </w:pPr>
      <w:r>
        <w:t xml:space="preserve">This Seminar Presentation Slides document underscores that while the environment in Venezuela Caracas may present obstacles, it also offers opportunities for unique chemical applications. By focusing on public health, environmental protection, resource optimization, and education Chemists can drive significant positive change. The future of chemical science in this region depends on the ability of its practitioners to bridge the gap between international standards and local realities.</w:t>
      </w:r>
    </w:p>
    <w:bookmarkEnd w:id="27"/>
    <w:bookmarkStart w:id="28" w:name="slide-9-qa-session"/>
    <w:p>
      <w:pPr>
        <w:pStyle w:val="Heading2"/>
      </w:pPr>
      <w:r>
        <w:t xml:space="preserve">Slide 9: Q&amp;A Session</w:t>
      </w:r>
    </w:p>
    <w:p>
      <w:pPr>
        <w:pStyle w:val="FirstParagraph"/>
      </w:pPr>
      <w:r>
        <w:t xml:space="preserve">We now open the floor for questions regarding specific methodologies, safety protocols, or resource acquisition strategies for Chemists working in Venezuela Caracas. Thank you for your attention and dedication to the field of Chemistry.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Venezuela Caracas</dc:title>
  <dc:creator/>
  <dc:language>en</dc:language>
  <cp:keywords/>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