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Civil</w:t>
      </w:r>
      <w:r>
        <w:t xml:space="preserve"> </w:t>
      </w:r>
      <w:r>
        <w:t xml:space="preserve">Engineering</w:t>
      </w:r>
      <w:r>
        <w:t xml:space="preserve"> </w:t>
      </w:r>
      <w:r>
        <w:t xml:space="preserve">in</w:t>
      </w:r>
      <w:r>
        <w:t xml:space="preserve"> </w:t>
      </w:r>
      <w:r>
        <w:t xml:space="preserve">Canada</w:t>
      </w:r>
      <w:r>
        <w:t xml:space="preserve"> </w:t>
      </w:r>
      <w:r>
        <w:t xml:space="preserve">Montreal</w:t>
      </w:r>
    </w:p>
    <w:bookmarkStart w:id="28" w:name="X847f21fc20e779f1924dad3e2e8df027eef52aa"/>
    <w:p>
      <w:pPr>
        <w:pStyle w:val="Heading1"/>
      </w:pPr>
      <w:r>
        <w:t xml:space="preserve">Seminar Presentation Slides: The Role and Future of the Civil Engineer in Canada Montreal</w:t>
      </w:r>
    </w:p>
    <w:bookmarkStart w:id="20" w:name="slide-1-introduction-to-the-seminar"/>
    <w:p>
      <w:pPr>
        <w:pStyle w:val="Heading2"/>
      </w:pPr>
      <w:r>
        <w:t xml:space="preserve">Slide 1: Introduction to the Seminar</w:t>
      </w:r>
    </w:p>
    <w:p>
      <w:pPr>
        <w:pStyle w:val="FirstParagraph"/>
      </w:pPr>
      <w:r>
        <w:t xml:space="preserve">Welcome to this comprehensive seminar presentation designed specifically for professionals, students, and stakeholders interested in the construction and infrastructure landscape of our region. Today’s discourse focuses on the critical role of the Civil Engineer within a unique geographical and socio-economic context. We will explore how technical expertise intersects with local regulations, environmental challenges, and urban planning demands. This document serves as both a lecture aid for live presentations and a standalone reference guide for those seeking to understand the intricacies of building in one of North America’s most dynamic cities.</w:t>
      </w:r>
    </w:p>
    <w:bookmarkEnd w:id="20"/>
    <w:bookmarkStart w:id="21" w:name="Xc5864e80c3641a8e3ad254bea8cd23351173ce9"/>
    <w:p>
      <w:pPr>
        <w:pStyle w:val="Heading2"/>
      </w:pPr>
      <w:r>
        <w:t xml:space="preserve">Slide 2: Overview of Canada Montreal’s Urban Landscape</w:t>
      </w:r>
    </w:p>
    <w:p>
      <w:pPr>
        <w:pStyle w:val="FirstParagraph"/>
      </w:pPr>
      <w:r>
        <w:t xml:space="preserve">Montreal is not merely a city; it is a complex living organism that requires constant maintenance, expansion, and innovation. Located in the province of Quebec, within the broader framework of Canada Montreal infrastructure projects face unique challenges. The city boasts a rich historical heritage combined with modern architectural ambitions. As we discuss the role of the Civil Engineer here, we must first acknowledge that every beam laid and every road paved is subject to strict zoning laws and environmental protections inherent to Canadian federal and provincial standards.</w:t>
      </w:r>
    </w:p>
    <w:p>
      <w:pPr>
        <w:pStyle w:val="BodyText"/>
      </w:pPr>
      <w:r>
        <w:t xml:space="preserve">The urban density of Montreal necessitates efficient vertical construction, while its sprawling suburbs require robust horizontal infrastructure. This duality creates a high demand for versatile Civil Engineer professionals who can navigate the complexities of both historic preservation in Old Montreal and greenfield developments in the periphery. Understanding this landscape is the first step toward appreciating why specialized knowledge is paramount in this region.</w:t>
      </w:r>
    </w:p>
    <w:bookmarkEnd w:id="21"/>
    <w:bookmarkStart w:id="22" w:name="X3d33d105a91307d212fc66ba87cdf23b94ad3a9"/>
    <w:p>
      <w:pPr>
        <w:pStyle w:val="Heading2"/>
      </w:pPr>
      <w:r>
        <w:t xml:space="preserve">Slide 3: The Core Responsibilities of a Civil Engineer</w:t>
      </w:r>
    </w:p>
    <w:p>
      <w:pPr>
        <w:pStyle w:val="FirstParagraph"/>
      </w:pPr>
      <w:r>
        <w:t xml:space="preserve">A Civil Engineer is fundamentally responsible for the design, construction, and maintenance of the physical and naturally built environment. This includes roads, bridges, canals, dams, airports, sewage systems, pipelines., structures such as buildings and power stations. In Canada Montreal specifically these responsibilities are amplified by several factors.</w:t>
      </w:r>
    </w:p>
    <w:p>
      <w:pPr>
        <w:numPr>
          <w:ilvl w:val="0"/>
          <w:numId w:val="1001"/>
        </w:numPr>
        <w:pStyle w:val="Compact"/>
      </w:pPr>
      <w:r>
        <w:rPr>
          <w:bCs/>
          <w:b/>
        </w:rPr>
        <w:t xml:space="preserve">Structural Integrity:</w:t>
      </w:r>
      <w:r>
        <w:t xml:space="preserve"> </w:t>
      </w:r>
      <w:r>
        <w:t xml:space="preserve">Ensuring that buildings and infrastructure can withstand extreme weather conditions typical of the Canadian climate.</w:t>
      </w:r>
    </w:p>
    <w:p>
      <w:pPr>
        <w:numPr>
          <w:ilvl w:val="0"/>
          <w:numId w:val="1001"/>
        </w:numPr>
        <w:pStyle w:val="Compact"/>
      </w:pPr>
      <w:r>
        <w:rPr>
          <w:bCs/>
          <w:b/>
        </w:rPr>
        <w:t xml:space="preserve">Sustainability:</w:t>
      </w:r>
    </w:p>
    <w:p>
      <w:pPr>
        <w:numPr>
          <w:ilvl w:val="0"/>
          <w:numId w:val="1001"/>
        </w:numPr>
        <w:pStyle w:val="Compact"/>
      </w:pPr>
      <w:r>
        <w:rPr>
          <w:bCs/>
          <w:b/>
        </w:rPr>
        <w:t xml:space="preserve">Safety Compliance:</w:t>
      </w:r>
      <w:r>
        <w:t xml:space="preserve"> </w:t>
      </w:r>
      <w:r>
        <w:t xml:space="preserve">Adhering to rigorous safety codes that are strictly enforced in Canadian jurisdictions. The role of the Civil Engineer here is not just technical but legal and ethical. Every decision made impacts public safety and community well-being.</w:t>
      </w:r>
    </w:p>
    <w:bookmarkEnd w:id="22"/>
    <w:bookmarkStart w:id="23" w:name="Xd82682c6e312b986101ea660974f3c0a1ead8ca"/>
    <w:p>
      <w:pPr>
        <w:pStyle w:val="Heading2"/>
      </w:pPr>
      <w:r>
        <w:t xml:space="preserve">Slide 4: Climatic Challenges in Canada Montreal</w:t>
      </w:r>
    </w:p>
    <w:p>
      <w:pPr>
        <w:pStyle w:val="FirstParagraph"/>
      </w:pPr>
      <w:r>
        <w:t xml:space="preserve">No discussion about civil engineering in this region is complete without addressing the weather. Canada Montreal experiences harsh winters with significant snowfall, freeze-thaw cycles, and heavy precipitation. These conditions place immense stress on infrastructure materials. Concrete can crack due to water expansion, asphalt can degrade rapidly under de-icing salts, and steel structures require specialized corrosion protection.</w:t>
      </w:r>
    </w:p>
    <w:p>
      <w:pPr>
        <w:pStyle w:val="BodyText"/>
      </w:pPr>
      <w:r>
        <w:t xml:space="preserve">Civil Engineers must possess a deep understanding of material science to select appropriate substances that endure these punitive conditions. Furthermore, drainage systems must be engineered to handle rapid melting events without causing urban flooding. The adaptation of infrastructure to climate change is no longer optional; it is a critical component of modern engineering practice in Montreal. Engineers are tasked with future-proofing cities against increasing storm intensity and temperature variability.</w:t>
      </w:r>
    </w:p>
    <w:bookmarkEnd w:id="23"/>
    <w:bookmarkStart w:id="24" w:name="Xae72e6bd4120b286c173833b8ff7603256145a3"/>
    <w:p>
      <w:pPr>
        <w:pStyle w:val="Heading2"/>
      </w:pPr>
      <w:r>
        <w:t xml:space="preserve">Slide 5: Regulatory Framework and Professional Standards</w:t>
      </w:r>
    </w:p>
    <w:p>
      <w:pPr>
        <w:pStyle w:val="FirstParagraph"/>
      </w:pPr>
      <w:r>
        <w:t xml:space="preserve">In Canada, the practice of engineering is regulated. In Quebec, this falls under the Order of Engineers of Quebec (</w:t>
      </w:r>
      <w:r>
        <w:rPr>
          <w:iCs/>
          <w:i/>
        </w:rPr>
        <w:t xml:space="preserve">L'Ordre des ingénieurs du Québec</w:t>
      </w:r>
      <w:r>
        <w:t xml:space="preserve">). To work as a Civil Engineer in Montreal one must hold a recognized degree pass rigorous examinations and obtain licensure. This regulatory environment ensures that all professionals meet high standards of competence and ethics.</w:t>
      </w:r>
    </w:p>
    <w:p>
      <w:pPr>
        <w:pStyle w:val="BodyText"/>
      </w:pPr>
      <w:r>
        <w:t xml:space="preserve">The seminar emphasizes the importance of continuing professional development. Technology evolves rapidly, with new software for Building Information Modeling (BIM) and sustainable design tools emerging regularly. Civil Engineers in Canada Montreal must stay current not only to remain licensed but to ensure their projects are competitive and compliant. Ignorance of local bylaws or national building codes can lead to significant legal liabilities and project failures.</w:t>
      </w:r>
    </w:p>
    <w:bookmarkEnd w:id="24"/>
    <w:bookmarkStart w:id="25" w:name="X990d5fb199a3c459aeb6f3a1ecd6a6cb044f7ec"/>
    <w:p>
      <w:pPr>
        <w:pStyle w:val="Heading2"/>
      </w:pPr>
      <w:r>
        <w:t xml:space="preserve">Slide 6: Technological Innovations in Engineering</w:t>
      </w:r>
    </w:p>
    <w:p>
      <w:pPr>
        <w:pStyle w:val="FirstParagraph"/>
      </w:pPr>
      <w:r>
        <w:t xml:space="preserve">The digital transformation of the construction industry is reshaping how Civil Engineers operate. In Montreal, we are seeing a surge in the adoption of BIM technologies. This allows for collaborative planning where architects structural engineers and contractors work on a single digital model before ground is broken. This reduces errors and cost overruns significantly.</w:t>
      </w:r>
    </w:p>
    <w:p>
      <w:pPr>
        <w:pStyle w:val="BodyText"/>
      </w:pPr>
      <w:r>
        <w:t xml:space="preserve">Additionally, smart city initiatives are prevalent in Canada Montreal. Sensors embedded in bridges and roads provide real-time data on structural health traffic flow and environmental quality. Civil Engineers are now data analysts as well as builders interpreting this vast amount of information to optimize maintenance schedules and predict failures before they occur. Embracing these technologies is essential for staying ahead in the modern engineering landscape.</w:t>
      </w:r>
    </w:p>
    <w:bookmarkEnd w:id="25"/>
    <w:bookmarkStart w:id="26" w:name="X3f1f2656d51f4237851c3b9713328e432eb36a3"/>
    <w:p>
      <w:pPr>
        <w:pStyle w:val="Heading2"/>
      </w:pPr>
      <w:r>
        <w:t xml:space="preserve">Slide 7: Sustainability and Green Infrastructure</w:t>
      </w:r>
    </w:p>
    <w:p>
      <w:pPr>
        <w:pStyle w:val="FirstParagraph"/>
      </w:pPr>
      <w:r>
        <w:t xml:space="preserve">Sustainability is at the heart of contemporary civil engineering. In Canada Montreal this means designing infrastructure that minimizes environmental impact. This includes utilizing permeable pavements to manage stormwater reducing energy consumption in public buildings and incorporating renewable energy sources into municipal grids.</w:t>
      </w:r>
    </w:p>
    <w:p>
      <w:pPr>
        <w:pStyle w:val="BodyText"/>
      </w:pPr>
      <w:r>
        <w:t xml:space="preserve">Civil Engineers play a pivotal role in achieving the city’s climate neutrality goals. By specifying low-carbon concrete designs and promoting public transit-oriented development engineers help reduce reliance on private vehicles. The seminar highlights case studies from local projects where sustainable engineering practices led to significant reductions in operational costs and environmental harm, proving that ecological responsibility and economic viability can coexist.</w:t>
      </w:r>
    </w:p>
    <w:bookmarkEnd w:id="26"/>
    <w:bookmarkStart w:id="27" w:name="slide-8-conclusion-and-future-outlook"/>
    <w:p>
      <w:pPr>
        <w:pStyle w:val="Heading2"/>
      </w:pPr>
      <w:r>
        <w:t xml:space="preserve">Slide 8: Conclusion and Future Outlook</w:t>
      </w:r>
    </w:p>
    <w:p>
      <w:pPr>
        <w:pStyle w:val="FirstParagraph"/>
      </w:pPr>
      <w:r>
        <w:t xml:space="preserve">In conclusion, the Civil Engineer is the backbone of urban development in Canada Montreal. Their work defines the safety resilience and functionality of our cities. As we look to the future, the demand for skilled professionals who can navigate technical climatic regulatory and environmental challenges will only grow.</w:t>
      </w:r>
    </w:p>
    <w:p>
      <w:pPr>
        <w:pStyle w:val="BodyText"/>
      </w:pPr>
      <w:r>
        <w:t xml:space="preserve">We urge students and professionals alike to pursue excellence in their field engage with local engineering organizations and advocate for sustainable practices. The legacy we leave through our infrastructure will impact generations to come. Let us commit ourselves to building a Montreal that is not only functional but also beautiful safe and sustainable for all its residents.</w:t>
      </w:r>
    </w:p>
    <w:p>
      <w:pPr>
        <w:pStyle w:val="BodyText"/>
      </w:pPr>
      <w:r>
        <w:rPr>
          <w:iCs/>
          <w:i/>
        </w:rPr>
        <w:t xml:space="preserve">Thank you for your attention. Questions are now open.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Civil Engineering in Canada Montreal</dc:title>
  <dc:creator/>
  <dc:language>en</dc:language>
  <cp:keywords/>
  <dcterms:created xsi:type="dcterms:W3CDTF">2026-07-29T16:37:30Z</dcterms:created>
  <dcterms:modified xsi:type="dcterms:W3CDTF">2026-07-29T16:37:30Z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