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Frankfurt</w:t>
      </w:r>
    </w:p>
    <w:p>
      <w:pPr>
        <w:pStyle w:val="FirstParagraph"/>
      </w:pPr>
      <w:r>
        <w:t xml:space="preserve">```html</w:t>
      </w:r>
    </w:p>
    <w:bookmarkStart w:id="20" w:name="X5cc70ade0851ad382260250089fb84fee1ec16c"/>
    <w:p>
      <w:pPr>
        <w:pStyle w:val="Heading2"/>
      </w:pPr>
      <w:r>
        <w:t xml:space="preserve">Seminar Presentation Slides: Civil Engineer in Germany Frankfurt</w:t>
      </w:r>
    </w:p>
    <w:p>
      <w:pPr>
        <w:pStyle w:val="FirstParagraph"/>
      </w:pPr>
      <w:r>
        <w:t xml:space="preserve">Welcome to this comprehensive Seminar Presentation Slides overview regarding the role, challenges, and opportunities for a Civil Engineer within the dynamic context of Germany Frankfurt.</w:t>
      </w:r>
    </w:p>
    <w:bookmarkEnd w:id="20"/>
    <w:bookmarkStart w:id="21" w:name="the-importance-of-germany-frankfurt"/>
    <w:p>
      <w:pPr>
        <w:pStyle w:val="Heading2"/>
      </w:pPr>
      <w:r>
        <w:t xml:space="preserve">The Importance of Germany Frankfurt</w:t>
      </w:r>
    </w:p>
    <w:p>
      <w:pPr>
        <w:pStyle w:val="FirstParagraph"/>
      </w:pPr>
      <w:r>
        <w:t xml:space="preserve">Seminar Presentation Slides often highlight that Germany is a global hub for engineering excellence. Within this framework, the city of Frankfurt is unique. It is not merely a financial capital but also a burgeoning center for infrastructure development, sustainable urban planning, and transportation logistics.</w:t>
      </w:r>
    </w:p>
    <w:p>
      <w:pPr>
        <w:numPr>
          <w:ilvl w:val="0"/>
          <w:numId w:val="1001"/>
        </w:numPr>
        <w:pStyle w:val="Compact"/>
      </w:pPr>
      <w:r>
        <w:t xml:space="preserve">Frankfurt am Main serves as the economic heart of Germany.</w:t>
      </w:r>
    </w:p>
    <w:p>
      <w:pPr>
        <w:numPr>
          <w:ilvl w:val="0"/>
          <w:numId w:val="1001"/>
        </w:numPr>
        <w:pStyle w:val="Compact"/>
      </w:pPr>
      <w:r>
        <w:t xml:space="preserve">The demand for skilled Civil Engineers in Frankfurt has risen sharply due to ongoing urban expansion projects.</w:t>
      </w:r>
    </w:p>
    <w:p>
      <w:pPr>
        <w:numPr>
          <w:ilvl w:val="0"/>
          <w:numId w:val="1001"/>
        </w:numPr>
        <w:pStyle w:val="Compact"/>
      </w:pPr>
      <w:r>
        <w:t xml:space="preserve">Seminar Presentation Slides will explore how local regulations align with federal standards to ensure robust construction practices across all sectors.</w:t>
      </w:r>
    </w:p>
    <w:bookmarkEnd w:id="21"/>
    <w:bookmarkStart w:id="22" w:name="the-role-of-the-civil-engineer"/>
    <w:p>
      <w:pPr>
        <w:pStyle w:val="Heading2"/>
      </w:pPr>
      <w:r>
        <w:t xml:space="preserve">The Role of the Civil Engineer</w:t>
      </w:r>
    </w:p>
    <w:p>
      <w:pPr>
        <w:pStyle w:val="FirstParagraph"/>
      </w:pPr>
      <w:r>
        <w:t xml:space="preserve">In the context of Seminar Presentation Slides tailored for Germany Frankfurt, it is critical to define what a Civil Engineer does. The role involves planning, design, construction, and maintenance of infrastructure.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Structural Design:</w:t>
      </w:r>
      <w:r>
        <w:t xml:space="preserve"> Ensuring buildings can withstand loads specific to the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Sustainability:</w:t>
      </w:r>
      <w:r>
        <w:t xml:space="preserve"> Implementing eco-friendly materials and methods crucial for modern Germany Frankfurt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Maintenance &amp; Safety:</w:t>
      </w:r>
      <w:r>
        <w:t xml:space="preserve"> Regular assessments to ensure public safety on bridges, roads, and high-rises located throughout Germany Frankfurt.</w:t>
      </w:r>
    </w:p>
    <w:bookmarkEnd w:id="22"/>
    <w:bookmarkStart w:id="23" w:name="X54118324d9cb6ec2b760e6546b76d375feda248"/>
    <w:p>
      <w:pPr>
        <w:pStyle w:val="Heading2"/>
      </w:pPr>
      <w:r>
        <w:t xml:space="preserve">Seminar Presentation Slides: Educational Background</w:t>
      </w:r>
    </w:p>
    <w:p>
      <w:pPr>
        <w:pStyle w:val="FirstParagraph"/>
      </w:pPr>
      <w:r>
        <w:t xml:space="preserve">To qualify as a Civil Engineer in Germany Frankfurt, one must undergo rigorous academic training. Seminar Presentation Slides emphasize that a degree from an accredited institution is mandatory.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Bachelor's Degree:</w:t>
      </w:r>
      <w:r>
        <w:t xml:space="preserve"> Fundamental knowledge of mathematics and physics applied to engineering problems.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Master's Degree:</w:t>
      </w:r>
      <w:r>
        <w:t xml:space="preserve"> Specialization in areas such as geotechnical engineering, transportation systems, or water resources.</w:t>
      </w:r>
    </w:p>
    <w:p>
      <w:pPr>
        <w:numPr>
          <w:ilvl w:val="0"/>
          <w:numId w:val="1003"/>
        </w:numPr>
        <w:pStyle w:val="Compact"/>
      </w:pPr>
      <w:r>
        <w:t xml:space="preserve">In Germany Frankfurt, there is a strong emphasis on continuing education (Fortbildung) to stay updated with international norms and local codes.</w:t>
      </w:r>
    </w:p>
    <w:bookmarkEnd w:id="23"/>
    <w:bookmarkStart w:id="24" w:name="licensing-and-certification-in-germany"/>
    <w:p>
      <w:pPr>
        <w:pStyle w:val="Heading2"/>
      </w:pPr>
      <w:r>
        <w:t xml:space="preserve">Licensing and Certification in Germany</w:t>
      </w:r>
    </w:p>
    <w:p>
      <w:pPr>
        <w:pStyle w:val="FirstParagraph"/>
      </w:pPr>
      <w:r>
        <w:t xml:space="preserve">Seminar Presentation Slides must address legal requirements. In Germany Frankfurt, practicing Civil Engineers are required to meet certain certification standards.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State Examination:</w:t>
      </w:r>
      <w:r>
        <w:t xml:space="preserve"> In some federal states, a state examination is necessary to obtain the title of "Diplom-Ingenieur" or "Master of Science."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Lifetime Learning:</w:t>
      </w:r>
      <w:r>
        <w:t xml:space="preserve"> Engineers must engage in continuous professional development to maintain their license.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German Language Proficiency:</w:t>
      </w:r>
      <w:r>
        <w:t xml:space="preserve"> While technical skills are paramount, fluency in German is often required for communication with local authorities and stakeholders.</w:t>
      </w:r>
    </w:p>
    <w:bookmarkEnd w:id="24"/>
    <w:bookmarkStart w:id="25" w:name="X0b756e175d8c642d4037eaceaf3a19115878838"/>
    <w:p>
      <w:pPr>
        <w:pStyle w:val="Heading2"/>
      </w:pPr>
      <w:r>
        <w:t xml:space="preserve">Seminar Presentation Slides: Infrastructure Challenges</w:t>
      </w:r>
    </w:p>
    <w:p>
      <w:pPr>
        <w:pStyle w:val="FirstParagraph"/>
      </w:pPr>
      <w:r>
        <w:t xml:space="preserve">The city of Germany Frankfurt faces unique infrastructure challenges due to its high density and historical preservation needs. Seminar Presentation Slides highlight the following issues: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Traffic Congestion:</w:t>
      </w:r>
      <w:r>
        <w:t xml:space="preserve"> Developing efficient public transport systems such as the U-Bahn and S-Bahn expansions.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Housing Shortage:</w:t>
      </w:r>
      <w:r>
        <w:t xml:space="preserve"> Constructing affordable yet high-quality residential units to accommodate growing populations in Germany Frankfurt.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Sustainable Energy Integration:</w:t>
      </w:r>
      <w:r>
        <w:t xml:space="preserve"> Retrofitting older buildings with energy-efficient technologies to meet national goals set by Germany.</w:t>
      </w:r>
    </w:p>
    <w:bookmarkEnd w:id="25"/>
    <w:bookmarkStart w:id="26" w:name="Xff74e29f0c739c7bb130c44101d0e2104031c0b"/>
    <w:p>
      <w:pPr>
        <w:pStyle w:val="Heading2"/>
      </w:pPr>
      <w:r>
        <w:t xml:space="preserve">Innovative Technologies in Civil Engineering</w:t>
      </w:r>
    </w:p>
    <w:p>
      <w:pPr>
        <w:pStyle w:val="FirstParagraph"/>
      </w:pPr>
      <w:r>
        <w:t xml:space="preserve">Seminar Presentation Slides often showcase cutting-edge technology adoption. In Germany Frankfurt, Civil Engineers are increasingly using: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BIM (Building Information Modeling):</w:t>
      </w:r>
      <w:r>
        <w:t xml:space="preserve"> Digital representations of physical and functional characteristics of places.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Drones and GIS:</w:t>
      </w:r>
      <w:r>
        <w:t xml:space="preserve"> For site surveys, monitoring construction progress, and environmental impact assessments.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Prefabricated Components:</w:t>
      </w:r>
      <w:r>
        <w:t xml:space="preserve"> To reduce waste and speed up construction timelines in busy urban areas like Germany Frankfurt.</w:t>
      </w:r>
    </w:p>
    <w:bookmarkEnd w:id="26"/>
    <w:bookmarkStart w:id="27" w:name="economic-impact-of-civil-engineering"/>
    <w:p>
      <w:pPr>
        <w:pStyle w:val="Heading2"/>
      </w:pPr>
      <w:r>
        <w:t xml:space="preserve">Economic Impact of Civil Engineering</w:t>
      </w:r>
    </w:p>
    <w:p>
      <w:pPr>
        <w:pStyle w:val="FirstParagraph"/>
      </w:pPr>
      <w:r>
        <w:t xml:space="preserve">Seminar Presentation Slides illustrate that infrastructure development is a key driver of economic growth. In Germany Frankfurt, the civil engineering sector contributes significantly to: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Job Creation:</w:t>
      </w:r>
      <w:r>
        <w:t xml:space="preserve"> Providing employment for thousands of skilled workers and technicians.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GDP Contribution: </w:t>
      </w:r>
      <w:r>
        <w:t xml:space="preserve">Increasing national productivity through improved logistics and connectivity.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Tourism Enhancement:</w:t>
      </w:r>
      <w:r>
        <w:t xml:space="preserve"> Improving access to landmarks such as the Römerberg, boosting local economy in Germany Frankfurt.</w:t>
      </w:r>
    </w:p>
    <w:bookmarkEnd w:id="27"/>
    <w:bookmarkStart w:id="28" w:name="sustainability-and-green-building"/>
    <w:p>
      <w:pPr>
        <w:pStyle w:val="Heading2"/>
      </w:pPr>
      <w:r>
        <w:t xml:space="preserve">Sustainability and Green Building</w:t>
      </w:r>
    </w:p>
    <w:p>
      <w:pPr>
        <w:pStyle w:val="FirstParagraph"/>
      </w:pPr>
      <w:r>
        <w:t xml:space="preserve">A major focus of Seminar Presentation Slides is sustainability. Civil Engineers in Germany Frankfurt are tasked with reducing carbon footprints through innovative design.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Eco-Friendly Materials: 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Energy-Efficient Designs: 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Purple Infrastructure:</w:t>
      </w:r>
      <w:r>
        <w:t xml:space="preserve"> Integrating green spaces within urban environments to improve air quality and biodiversity in Germany Frankfurt.</w:t>
      </w:r>
    </w:p>
    <w:bookmarkEnd w:id="28"/>
    <w:bookmarkStart w:id="29" w:name="future-trends-and-opportunities"/>
    <w:p>
      <w:pPr>
        <w:pStyle w:val="Heading2"/>
      </w:pPr>
      <w:r>
        <w:t xml:space="preserve">Future Trends and Opportunities</w:t>
      </w:r>
    </w:p>
    <w:p>
      <w:pPr>
        <w:pStyle w:val="FirstParagraph"/>
      </w:pPr>
      <w:r>
        <w:t xml:space="preserve">Seminar Presentation Slides conclude with an outlook on future trends. The role of a Civil Engineer in Germany Frankfurt is evolving rapidly.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Digital Transformation: 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Resilient Cities:</w:t>
      </w:r>
      <w:r>
        <w:t xml:space="preserve"> Designing infrastructure capable of withstanding climate change impacts such as heavy rainfall or heatwaves in Germany Frankfurt.</w:t>
      </w:r>
    </w:p>
    <w:p>
      <w:pPr>
        <w:numPr>
          <w:ilvl w:val="0"/>
          <w:numId w:val="1009"/>
        </w:numPr>
        <w:pStyle w:val="Compact"/>
      </w:pPr>
      <w:r>
        <w:t xml:space="preserve">Interdisciplinary Collaboration: </w:t>
      </w:r>
    </w:p>
    <w:bookmarkEnd w:id="29"/>
    <w:p>
      <w:pPr>
        <w:pStyle w:val="FirstParagraph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Civil Engineer in Germany Frankfurt</dc:title>
  <dc:creator/>
  <dc:language>en</dc:language>
  <cp:keywords/>
  <dcterms:created xsi:type="dcterms:W3CDTF">2026-07-29T14:01:14Z</dcterms:created>
  <dcterms:modified xsi:type="dcterms:W3CDTF">2026-07-29T14:01:14Z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