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c9a74524def6203ac707aa0ae92cbb8ba2b0782"/>
    <w:p>
      <w:pPr>
        <w:pStyle w:val="Heading2"/>
      </w:pPr>
      <w:r>
        <w:t xml:space="preserve">The Role of the Civil Engineer in Morocco Casablanca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Engineering Students, Industry Professionals, and Urban Planners</w:t>
      </w:r>
      <w:r>
        <w:br/>
      </w:r>
      <w:r>
        <w:rPr>
          <w:bCs/>
          <w:b/>
        </w:rPr>
        <w:t xml:space="preserve">Venue:</w:t>
      </w:r>
      <w:r>
        <w:t xml:space="preserve"> </w:t>
      </w:r>
      <w:r>
        <w:t xml:space="preserve">Casablanca Convention Center</w: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dedicated to the pivotal role of the Civil Engineer in one of Africa's most dynamic economic hubs: Morocco Casablanca. As we gather here, it is essential to recognize that Casablanca is not merely a city; it is the industrial and commercial heart of Morocco. The skyline you see today, with its mix of historic Art Deco architecture and modern high-rises, stands as a testament to decades of rigorous engineering planning.</w:t>
      </w:r>
    </w:p>
    <w:p>
      <w:pPr>
        <w:pStyle w:val="BodyText"/>
      </w:pPr>
      <w:r>
        <w:t xml:space="preserve">This presentation aims to dissect the multifaceted responsibilities of the Civil Engineer within this specific geographical and economic context. We will explore how these professionals navigate the challenges of rapid urbanization, seismic resilience, sustainable development, and infrastructural modernization. The Civil Engineer in Morocco Casablanca is not just a builder; they are an architect of progress, responsible for ensuring that the city’s growth is both safe and sustainable.</w:t>
      </w:r>
    </w:p>
    <w:bookmarkEnd w:id="22"/>
    <w:bookmarkStart w:id="23" w:name="Xbc315ae6490a2abfd6873be0b0964d65af04d5e"/>
    <w:p>
      <w:pPr>
        <w:pStyle w:val="Heading2"/>
      </w:pPr>
      <w:r>
        <w:t xml:space="preserve">The Urban Landscape of Morocco Casablanca</w:t>
      </w:r>
    </w:p>
    <w:p>
      <w:pPr>
        <w:pStyle w:val="FirstParagraph"/>
      </w:pPr>
      <w:r>
        <w:t xml:space="preserve">To understand the job description, one must first understand the environment. Morocco Casablanca is undergoing a massive transformation. With a population exceeding three million, the pressure on existing infrastructure is immense. The Civil Engineer plays a critical role in managing this density.</w:t>
      </w:r>
    </w:p>
    <w:p>
      <w:pPr>
        <w:numPr>
          <w:ilvl w:val="0"/>
          <w:numId w:val="1001"/>
        </w:numPr>
        <w:pStyle w:val="Compact"/>
      </w:pPr>
      <w:r>
        <w:rPr>
          <w:bCs/>
          <w:b/>
        </w:rPr>
        <w:t xml:space="preserve">Density Management:</w:t>
      </w:r>
      <w:r>
        <w:t xml:space="preserve"> </w:t>
      </w:r>
      <w:r>
        <w:t xml:space="preserve">Engineers design high-capacity residential complexes and mixed-use developments to accommodate vertical growth without compromising quality of life.</w:t>
      </w:r>
    </w:p>
    <w:p>
      <w:pPr>
        <w:numPr>
          <w:ilvl w:val="0"/>
          <w:numId w:val="1001"/>
        </w:numPr>
        <w:pStyle w:val="Compact"/>
      </w:pPr>
      <w:r>
        <w:rPr>
          <w:bCs/>
          <w:b/>
        </w:rPr>
        <w:t xml:space="preserve">Historical Preservation vs. Modernization:</w:t>
      </w:r>
      <w:r>
        <w:t xml:space="preserve"> </w:t>
      </w:r>
      <w:r>
        <w:t xml:space="preserve">Casablanca boasts a unique architectural heritage. Civil engineers must possess the skills to retrofit old structures for modern safety standards while preserving their aesthetic value, particularly in neighborhoods like the Habous district.</w:t>
      </w:r>
    </w:p>
    <w:p>
      <w:pPr>
        <w:numPr>
          <w:ilvl w:val="0"/>
          <w:numId w:val="1001"/>
        </w:numPr>
        <w:pStyle w:val="Compact"/>
      </w:pPr>
      <w:r>
        <w:rPr>
          <w:bCs/>
          <w:b/>
        </w:rPr>
        <w:t xml:space="preserve">Economic Hub Requirements:</w:t>
      </w:r>
      <w:r>
        <w:t xml:space="preserve"> </w:t>
      </w:r>
      <w:r>
        <w:t xml:space="preserve">As the center of commerce, the infrastructure must support heavy logistics. Ports, highways, and rail links require precise engineering to ensure seamless movement of goods across Morocco.</w:t>
      </w:r>
    </w:p>
    <w:bookmarkEnd w:id="23"/>
    <w:bookmarkStart w:id="24" w:name="safety-first-seismic-resilience"/>
    <w:p>
      <w:pPr>
        <w:pStyle w:val="Heading2"/>
      </w:pPr>
      <w:r>
        <w:t xml:space="preserve">Safety First: Seismic Resilience</w:t>
      </w:r>
    </w:p>
    <w:p>
      <w:pPr>
        <w:pStyle w:val="FirstParagraph"/>
      </w:pPr>
      <w:r>
        <w:t xml:space="preserve">A defining characteristic of the Civil Engineer’s role in this region is the focus on earthquake resistance. The Atlantic coast of Morocco, including Casablanca, lies within a seismically active zone. Therefore, structural integrity is paramount.</w:t>
      </w:r>
    </w:p>
    <w:p>
      <w:pPr>
        <w:pStyle w:val="BodyText"/>
      </w:pPr>
      <w:r>
        <w:t xml:space="preserve">Civil engineers here must adhere to strict international and local building codes, such as the RPA (Règlement Parasismique Algérien) adapted for Moroccan contexts. This involves advanced soil testing, seismic isolation techniques, and the use of ductile materials that can absorb energy during tremors. The 2003 Al Haouz earthquake served as a grim reminder of these risks, leading to stricter enforcement of engineering standards in Morocco Casablanca. Today’s engineers are tasked with retrofitting older buildings and ensuring that new constructions in Casablanca meet these rigorous seismic safety protocols.</w:t>
      </w:r>
    </w:p>
    <w:bookmarkEnd w:id="24"/>
    <w:bookmarkStart w:id="25" w:name="X8fca41ad9b983c7f34bb3e8707f8c7e706ef5ae"/>
    <w:p>
      <w:pPr>
        <w:pStyle w:val="Heading2"/>
      </w:pPr>
      <w:r>
        <w:t xml:space="preserve">Sustainable Development and Green Engineering</w:t>
      </w:r>
    </w:p>
    <w:p>
      <w:pPr>
        <w:pStyle w:val="FirstParagraph"/>
      </w:pPr>
      <w:r>
        <w:t xml:space="preserve">In recent years, the definition of a Civil Engineer has expanded to include environmental stewardship. In Morocco Casablanca, the push for sustainability is driven by both national government policies and global climate commitments. The Civil Engineer is now expected to integrate green building practices into every project.</w:t>
      </w:r>
    </w:p>
    <w:p>
      <w:pPr>
        <w:numPr>
          <w:ilvl w:val="0"/>
          <w:numId w:val="1002"/>
        </w:numPr>
        <w:pStyle w:val="Compact"/>
      </w:pPr>
      <w:r>
        <w:rPr>
          <w:bCs/>
          <w:b/>
        </w:rPr>
        <w:t xml:space="preserve">Energy Efficiency:</w:t>
      </w:r>
      <w:r>
        <w:t xml:space="preserve"> </w:t>
      </w:r>
      <w:r>
        <w:t xml:space="preserve">Designing buildings with passive cooling systems to combat the rising temperatures in Casablanca, reducing reliance on air conditioning.</w:t>
      </w:r>
    </w:p>
    <w:p>
      <w:pPr>
        <w:numPr>
          <w:ilvl w:val="0"/>
          <w:numId w:val="1002"/>
        </w:numPr>
        <w:pStyle w:val="Compact"/>
      </w:pPr>
      <w:r>
        <w:rPr>
          <w:bCs/>
          <w:b/>
        </w:rPr>
        <w:t xml:space="preserve">MWSD Infrastructure:</w:t>
      </w:r>
    </w:p>
    <w:p>
      <w:pPr>
        <w:numPr>
          <w:ilvl w:val="0"/>
          <w:numId w:val="1002"/>
        </w:numPr>
        <w:pStyle w:val="Compact"/>
      </w:pPr>
      <w:r>
        <w:rPr>
          <w:bCs/>
          <w:b/>
        </w:rPr>
        <w:t xml:space="preserve">Green Materials:</w:t>
      </w:r>
      <w:r>
        <w:t xml:space="preserve"> </w:t>
      </w:r>
      <w:r>
        <w:t xml:space="preserve">Prioritizing locally sourced materials to reduce carbon footprints associated with transportation, supporting the local Moroccan economy while promoting sustainability.</w:t>
      </w:r>
    </w:p>
    <w:bookmarkEnd w:id="25"/>
    <w:bookmarkStart w:id="26" w:name="X00a6116aa991152430503a273c1ae0b28c64739"/>
    <w:p>
      <w:pPr>
        <w:pStyle w:val="Heading2"/>
      </w:pPr>
      <w:r>
        <w:t xml:space="preserve">The Casablanca Tramway and Public Transport</w:t>
      </w:r>
    </w:p>
    <w:p>
      <w:pPr>
        <w:pStyle w:val="FirstParagraph"/>
      </w:pPr>
      <w:r>
        <w:t xml:space="preserve">No discussion on Civil Engineering in Morocco Casablanca is complete without mentioning the Tramway. The successful implementation of the tram network is a triumph of civil engineering coordination. It required complex underground utility relocation, precise track laying, and the integration with bus networks.</w:t>
      </w:r>
    </w:p>
    <w:p>
      <w:pPr>
        <w:pStyle w:val="BodyText"/>
      </w:pPr>
      <w:r>
        <w:t xml:space="preserve">The Civil Engineer’s role here involved extensive surveying, traffic impact analysis, and stakeholder management. The project demonstrated how engineering solutions can reduce traffic congestion in a sprawling metropolis. Future phases involve extending lines to suburbs like Ain Sebaa and Derb Sultan, requiring engineers to solve complex logistical challenges in densely populated urban cores.</w:t>
      </w:r>
    </w:p>
    <w:bookmarkEnd w:id="26"/>
    <w:bookmarkStart w:id="27" w:name="X463b8c56d138f1b78c0ea894ce130bbc18ff7ac"/>
    <w:p>
      <w:pPr>
        <w:pStyle w:val="Heading2"/>
      </w:pPr>
      <w:r>
        <w:t xml:space="preserve">Infrastructure Modernization: Ports and Highways</w:t>
      </w:r>
    </w:p>
    <w:p>
      <w:pPr>
        <w:pStyle w:val="FirstParagraph"/>
      </w:pPr>
      <w:r>
        <w:t xml:space="preserve">Casablanca is home to one of the largest ports in Africa. The expansion of the Casablanca Port (Port de Casablanca) requires massive marine engineering efforts. Civil engineers design breakwaters, deepen berths, and construct new terminal facilities capable of handling large container ships.</w:t>
      </w:r>
    </w:p>
    <w:p>
      <w:pPr>
        <w:pStyle w:val="BodyText"/>
      </w:pPr>
      <w:r>
        <w:t xml:space="preserve">Simultaneously, the highway network connecting Morocco Casablanca to Rabat, Marrakech, and Tangier is continuously upgraded. The A3 motorway improvements are prime examples where civil engineers optimize traffic flow through intelligent road design, ensuring that the economic arteries of the country remain open and efficient. These projects require precise geotechnical engineering to deal with varying soil conditions along the coast.</w:t>
      </w:r>
    </w:p>
    <w:bookmarkEnd w:id="27"/>
    <w:bookmarkStart w:id="28" w:name="X1d936869a8b9cef4c26b2552cc7985325877864"/>
    <w:p>
      <w:pPr>
        <w:pStyle w:val="Heading2"/>
      </w:pPr>
      <w:r>
        <w:t xml:space="preserve">Social Responsibility and Community Impact</w:t>
      </w:r>
    </w:p>
    <w:p>
      <w:pPr>
        <w:pStyle w:val="FirstParagraph"/>
      </w:pPr>
      <w:r>
        <w:t xml:space="preserve">The Civil Engineer in Morocco Casablanca also bears a social responsibility. Urban planning decisions directly affect the quality of life for millions of residents. Engineers are increasingly involved in upgrading informal settlements, providing legal tenure and basic services like electricity and clean water.</w:t>
      </w:r>
    </w:p>
    <w:p>
      <w:pPr>
        <w:pStyle w:val="BodyText"/>
      </w:pPr>
      <w:r>
        <w:t xml:space="preserve">This aspect of the role requires empathy and community engagement skills alongside technical prowess. By improving infrastructure in underserved areas, Civil Engineers help reduce social inequality and foster a sense of security within the city. The focus is not just on grand skyscrapers but on equitable access to safe housing and public spaces.</w:t>
      </w:r>
    </w:p>
    <w:bookmarkEnd w:id="28"/>
    <w:bookmarkStart w:id="29" w:name="the-future-outlook-smart-cities"/>
    <w:p>
      <w:pPr>
        <w:pStyle w:val="Heading2"/>
      </w:pPr>
      <w:r>
        <w:t xml:space="preserve">The Future Outlook: Smart Cities</w:t>
      </w:r>
    </w:p>
    <w:p>
      <w:pPr>
        <w:pStyle w:val="FirstParagraph"/>
      </w:pPr>
      <w:r>
        <w:t xml:space="preserve">Looking ahead, Morocco Casablanca is positioning itself as a leader in the "Smart City" initiative. This future demands a new breed of Civil Engineer—one who integrates IoT (Internet of Things) into infrastructure. Imagine bridges that self-diagnose structural health, or roads that light up based on pedestrian presence.</w:t>
      </w:r>
    </w:p>
    <w:p>
      <w:pPr>
        <w:pStyle w:val="BodyText"/>
      </w:pPr>
      <w:r>
        <w:t xml:space="preserve">Civil engineers will need to collaborate with IT specialists and data scientists to create interconnected urban environments. This convergence of disciplines represents the next frontier for our profession in Casablanca, ensuring that the city remains competitive globally while improving livability for its citizens.</w:t>
      </w:r>
    </w:p>
    <w:bookmarkEnd w:id="29"/>
    <w:bookmarkStart w:id="30" w:name="conclusion"/>
    <w:p>
      <w:pPr>
        <w:pStyle w:val="Heading2"/>
      </w:pPr>
      <w:r>
        <w:t xml:space="preserve">Conclusion</w:t>
      </w:r>
    </w:p>
    <w:p>
      <w:pPr>
        <w:pStyle w:val="FirstParagraph"/>
      </w:pPr>
      <w:r>
        <w:t xml:space="preserve">In conclusion, the Civil Engineer in Morocco Casablanca is a cornerstone of national development. From ensuring seismic safety and managing rapid urbanization to driving sustainability and integrating smart technologies, their impact is profound. As we move forward, it is crucial that we continue to support this profession through education, regulation, and innovation.</w:t>
      </w:r>
    </w:p>
    <w:p>
      <w:pPr>
        <w:pStyle w:val="BodyText"/>
      </w:pPr>
      <w:r>
        <w:t xml:space="preserve">The future of Casablanca depends on the vision and execution of these engineers. They are the builders who transform blueprints into reality, ensuring that Morocco Casablanca remains a beacon of progress in Africa.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Civil Engineer in Morocco Casablanca</dc:title>
  <dc:creator/>
  <dc:language>en</dc:language>
  <cp:keywords/>
  <dcterms:created xsi:type="dcterms:W3CDTF">2026-07-30T06:43:23Z</dcterms:created>
  <dcterms:modified xsi:type="dcterms:W3CDTF">2026-07-30T06:43:23Z</dcterms:modified>
</cp:coreProperties>
</file>

<file path=docProps/custom.xml><?xml version="1.0" encoding="utf-8"?>
<Properties xmlns="http://schemas.openxmlformats.org/officeDocument/2006/custom-properties" xmlns:vt="http://schemas.openxmlformats.org/officeDocument/2006/docPropsVTypes"/>
</file>