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1ea52e2eb6e76fdae7bfee9aa4682d137226fa6"/>
    <w:p>
      <w:pPr>
        <w:pStyle w:val="Heading1"/>
      </w:pPr>
      <w:r>
        <w:t xml:space="preserve">Seminar Presentation Slides: The Role of the Civil Engineer in Spain Barcelona</w:t>
      </w:r>
    </w:p>
    <w:p>
      <w:pPr>
        <w:pStyle w:val="FirstParagraph"/>
      </w:pPr>
      <w:r>
        <w:t xml:space="preserve">Welcome to this specialized seminar presentation. Our focus today is deeply rooted in the unique geographical, legal, and cultural context of Spain Barcelona. As a global hub for architecture and urban planning, understanding the specific demands placed upon a Civil Engineer within this vibrant city is crucial for academic and professional success.</w:t>
      </w:r>
    </w:p>
    <w:bookmarkEnd w:id="20"/>
    <w:bookmarkStart w:id="21" w:name="X2ae5b0a090f7e2bbdd1ba451a289dc1ad526419"/>
    <w:p>
      <w:pPr>
        <w:pStyle w:val="Heading2"/>
      </w:pPr>
      <w:r>
        <w:t xml:space="preserve">Introduction to Spain Barcelona's Urban Landscape</w:t>
      </w:r>
    </w:p>
    <w:p>
      <w:pPr>
        <w:pStyle w:val="FirstParagraph"/>
      </w:pPr>
      <w:r>
        <w:t xml:space="preserve">Spain Barcelona is not merely a city; it is a living laboratory of civil engineering. From the historic Gothic Quarter to the modernist extensions of Eixample, every brick tells a story of structural innovation. The city’s dense population and limited geographic space present unique challenges that define the daily work of any Civil Engineer operating here. Unlike other European capitals, Barcelona faces specific constraints regarding seismic activity in certain zones, high water tables near the port area, and stringent preservation laws for modernist landmarks designed by masters like Gaudí.</w:t>
      </w:r>
    </w:p>
    <w:p>
      <w:pPr>
        <w:pStyle w:val="BodyText"/>
      </w:pPr>
      <w:r>
        <w:t xml:space="preserve">This seminar aims to dissect these challenges. We will explore how a Civil Engineer must balance historical preservation with modern infrastructure needs. The role is not just about building new structures but about sustaining and enhancing an already complex urban fabric. Understanding the topography of Spain Barcelona, which sits between the Collserola mountain range and the Mediterranean Sea, is fundamental for any engineering project involving foundation stability or drainage systems.</w:t>
      </w:r>
    </w:p>
    <w:bookmarkEnd w:id="21"/>
    <w:bookmarkStart w:id="22" w:name="X986a720d5a64bfa4dd71568bbb73c03c03ee1a5"/>
    <w:p>
      <w:pPr>
        <w:pStyle w:val="Heading2"/>
      </w:pPr>
      <w:r>
        <w:t xml:space="preserve">The Definition of a Modern Civil Engineer</w:t>
      </w:r>
    </w:p>
    <w:p>
      <w:pPr>
        <w:pStyle w:val="FirstParagraph"/>
      </w:pPr>
      <w:r>
        <w:t xml:space="preserve">A Civil Engineer is a professional who designs, builds, and maintains the physical and naturally built environment. This includes roads, bridges, canals dams , airports sewage facilities buildings,and more. In the context of Spain Barcelona , this role has evolved significantly over the last two decades. The modern Civil Engineer is no longer just a calculator of loads; they are urban planners environmental consultantsand regulatory experts.</w:t>
      </w:r>
    </w:p>
    <w:p>
      <w:pPr>
        <w:pStyle w:val="BodyText"/>
      </w:pPr>
      <w:r>
        <w:t xml:space="preserve">In Spain specifically, the title of "Ingeniero de Caminos" or "Ingeniero de Obras Públicas" carries significant weight and legal responsibility. For international professionals moving to Spain Barcelona , recognizing these distinctions is vital. The profession requires a blend of technical prowess in structural analysis and a deep understanding of local municipal codes. A Civil Engineer in this region must navigate the bureaucratic landscape of the Ajuntament de Barcelona (City Council) with ease, ensuring that every blueprint complies with regional Spanish building standards.</w:t>
      </w:r>
    </w:p>
    <w:bookmarkEnd w:id="22"/>
    <w:bookmarkStart w:id="23" w:name="X89cbd8c74fffdf190098562c8d2fd8dd2c30b57"/>
    <w:p>
      <w:pPr>
        <w:pStyle w:val="Heading2"/>
      </w:pPr>
      <w:r>
        <w:t xml:space="preserve">Regulatory Framework and Legal Constraints</w:t>
      </w:r>
    </w:p>
    <w:p>
      <w:pPr>
        <w:pStyle w:val="FirstParagraph"/>
      </w:pPr>
      <w:r>
        <w:t xml:space="preserve">The work of a Civil Engineer is heavily governed by legislation. In Spain, the primary regulatory body is the Consejo Superior de los Colegios de Ingenieros de Caminos, Canales y Puertos. For projects in Spain Barcelona , engineers must also adhere to the Normativa Técnica vigente (current technical regulations). This includes strict adherence to Eurocodes, which are harmonized European standards for structural design.</w:t>
      </w:r>
    </w:p>
    <w:p>
      <w:pPr>
        <w:pStyle w:val="BodyText"/>
      </w:pPr>
      <w:r>
        <w:t xml:space="preserve">Furthermore, environmental regulations in Catalonia are among the most stringent in Europe. A Civil Engineer must conduct rigorous Environmental Impact Assessments (EIA) before breaking ground. This is particularly relevant in Spain Barcelona due to its coastal location. Issues related to coastal erosion protection, water management during heavy rainfall events, and carbon footprint reduction are not optional; they are mandatory components of any engineering project. Ignoring these legal frameworks can lead to severe penalties and project halts.</w:t>
      </w:r>
    </w:p>
    <w:bookmarkEnd w:id="23"/>
    <w:bookmarkStart w:id="24" w:name="Xffe6e9a89f7977e98772d3cf27dad6d41c49f02"/>
    <w:p>
      <w:pPr>
        <w:pStyle w:val="Heading2"/>
      </w:pPr>
      <w:r>
        <w:t xml:space="preserve">Sustainability and Green Engineering in Spain Barcelona</w:t>
      </w:r>
    </w:p>
    <w:p>
      <w:pPr>
        <w:pStyle w:val="FirstParagraph"/>
      </w:pPr>
      <w:r>
        <w:t xml:space="preserve">Sustainability is at the forefront of civil engineering projects in Spain Barcelona. The city has set ambitious goals to become a "Superblock" (Superilla) network, reducing car traffic and increasing green spaces. Civil Engineers play a pivotal role in implementing these initiatives by designing permeable pavements, efficient public transport infrastructure, and renewable energy integration systems.</w:t>
      </w:r>
    </w:p>
    <w:p>
      <w:pPr>
        <w:pStyle w:val="BodyText"/>
      </w:pPr>
      <w:r>
        <w:t xml:space="preserve">The concept of the circular economy is also central to modern practice. A Civil Engineer in this region must prioritize the reuse of materials where possible. For example, during demolition projects in older districts like Gràcia or El Raval, engineers are tasked with designing processes that maximize material recovery rather than sending waste to landfills. This approach reduces carbon emissions and aligns with the European Green Deal objectives, making Spain Barcelona a leader in sustainable urban development.</w:t>
      </w:r>
    </w:p>
    <w:bookmarkEnd w:id="24"/>
    <w:bookmarkStart w:id="25" w:name="Xa629e45590b47e1c3433ab516ac4802a7fa82fe"/>
    <w:p>
      <w:pPr>
        <w:pStyle w:val="Heading2"/>
      </w:pPr>
      <w:r>
        <w:t xml:space="preserve">Infrastructure Challenges: The Mediterranean Climate</w:t>
      </w:r>
    </w:p>
    <w:p>
      <w:pPr>
        <w:pStyle w:val="FirstParagraph"/>
      </w:pPr>
      <w:r>
        <w:t xml:space="preserve">The climate of Spain Barcelona poses specific engineering challenges. Summers are hot and dry, leading to potential water scarcity issues, while autumns can bring intense "Gota Fría" (cold drop) weather events resulting in flash floods. Civil Engineers must design drainage systems that can handle extreme volume spikes without overwhelming the urban sewage network.</w:t>
      </w:r>
    </w:p>
    <w:p>
      <w:pPr>
        <w:pStyle w:val="BodyText"/>
      </w:pPr>
      <w:r>
        <w:t xml:space="preserve">Additionally, the salt air from the Mediterranean accelerates corrosion in steel reinforcements. A Civil Engineer must specify durable materials and protective coatings to ensure infrastructure longevity. This is particularly important for port facilities and coastal promenades like La Barceloneta. The engineering solutions implemented here serve as models for other Mediterranean cities facing similar climatic pressures.</w:t>
      </w:r>
    </w:p>
    <w:bookmarkEnd w:id="25"/>
    <w:bookmarkStart w:id="26" w:name="X606f1444ccd60da8558e3d2674fc8151898b2d0"/>
    <w:p>
      <w:pPr>
        <w:pStyle w:val="Heading2"/>
      </w:pPr>
      <w:r>
        <w:t xml:space="preserve">The Role in Urban Mobility and Public Transport</w:t>
      </w:r>
    </w:p>
    <w:p>
      <w:pPr>
        <w:pStyle w:val="FirstParagraph"/>
      </w:pPr>
      <w:r>
        <w:t xml:space="preserve">Mobility is a critical component of life in Spain Barcelona. The city relies heavily on an integrated public transport system managed by TMB (Transports Metropolitans de Barcelona). Civil Engineers are responsible for maintaining and expanding this network, including the extensive metro lines and bus fleets.</w:t>
      </w:r>
    </w:p>
    <w:p>
      <w:pPr>
        <w:pStyle w:val="BodyText"/>
      </w:pPr>
      <w:r>
        <w:t xml:space="preserve">Furthermore, the push towards micro-mobility requires engineers to redesign street profiles. This involves creating dedicated bike lanes and pedestrian zones that prioritize human safety over vehicular speed. The engineering challenge lies in retrofitting these features into a historic city center that was not designed for modern traffic volumes. It requires innovative spatial planning and structural adjustments to existing sidewalks and roadbeds.</w:t>
      </w:r>
    </w:p>
    <w:bookmarkEnd w:id="26"/>
    <w:bookmarkStart w:id="27" w:name="X978d19f278461faa2dddf0a45f0cae8c8505284"/>
    <w:p>
      <w:pPr>
        <w:pStyle w:val="Heading2"/>
      </w:pPr>
      <w:r>
        <w:t xml:space="preserve">Cultural Sensitivity and Heritage Preservation</w:t>
      </w:r>
    </w:p>
    <w:p>
      <w:pPr>
        <w:pStyle w:val="FirstParagraph"/>
      </w:pPr>
      <w:r>
        <w:t xml:space="preserve">In Spain Barcelona , engineering cannot exist in a vacuum separate from culture. The city is home to UNESCO World Heritage sites, including the works of Antoni Gaudí. A Civil Engineer must possess a deep respect for these structures and the expertise to work around them without causing damage.</w:t>
      </w:r>
    </w:p>
    <w:p>
      <w:pPr>
        <w:pStyle w:val="BodyText"/>
      </w:pPr>
      <w:r>
        <w:t xml:space="preserve">This often involves non-invasive structural monitoring techniques using sensors and drones to assess the health of historic buildings. The engineer acts as a guardian of heritage, ensuring that modern interventions do not compromise the integrity of past achievements. This blend of cutting-edge technology and historical reverence is a hallmark of engineering practice in this specific locale.</w:t>
      </w:r>
    </w:p>
    <w:bookmarkEnd w:id="27"/>
    <w:bookmarkStart w:id="28" w:name="X618ff4825c02e04dd1863f1a958932257974cbd"/>
    <w:p>
      <w:pPr>
        <w:pStyle w:val="Heading2"/>
      </w:pPr>
      <w:r>
        <w:t xml:space="preserve">Career Prospects and Interdisciplinary Collaboration</w:t>
      </w:r>
    </w:p>
    <w:p>
      <w:pPr>
        <w:pStyle w:val="FirstParagraph"/>
      </w:pPr>
      <w:r>
        <w:t xml:space="preserve">The career path for a Civil Engineer in Spain Barcelona is robust, driven by continuous infrastructure renewal and tourism-related developments. However, success requires interdisciplinary collaboration. Engineers must work closely with architects urban planners sociologistsand legal experts.</w:t>
      </w:r>
    </w:p>
    <w:p>
      <w:pPr>
        <w:pStyle w:val="BodyText"/>
      </w:pPr>
      <w:r>
        <w:t xml:space="preserve">Soft skills are increasingly valued alongside technical knowledge. Communication skills are essential when explaining complex engineering constraints to local communities or city officials in Catalonia. Bilingual proficiency in Spanish and Catalan is often preferred, reflecting the linguistic diversity of the region. The ability to navigate this multicultural environment is as important as mastering structural calculations.</w:t>
      </w:r>
    </w:p>
    <w:bookmarkEnd w:id="28"/>
    <w:bookmarkStart w:id="29" w:name="X18b9caa51e9684d9f079e54155a143845399b5f"/>
    <w:p>
      <w:pPr>
        <w:pStyle w:val="Heading2"/>
      </w:pPr>
      <w:r>
        <w:t xml:space="preserve">Conclusion: The Future of Civil Engineering</w:t>
      </w:r>
    </w:p>
    <w:p>
      <w:pPr>
        <w:pStyle w:val="FirstParagraph"/>
      </w:pPr>
      <w:r>
        <w:t xml:space="preserve">In conclusion, the role of a Civil Engineer in Spain Barcelona is multifaceted and demanding. It requires a harmonious blend of technical expertise regulatory compliance environmental consciousnessand cultural sensitivity.</w:t>
      </w:r>
    </w:p>
    <w:p>
      <w:pPr>
        <w:pStyle w:val="BodyText"/>
      </w:pPr>
      <w:r>
        <w:t xml:space="preserve">As Spain Barcelona continues to evolve into a smart city, the engineer’s role will expand further into digital twin technologies and AI-driven infrastructure management. By understanding the unique context of this vibrant Spanish metropolis, professionals can contribute to a sustainable resilient and beautiful future for its inhabitants. The seminar concludes with a call to action: embrace innovation while respecting tradition.</w:t>
      </w:r>
    </w:p>
    <w:bookmarkEnd w:id="29"/>
    <w:p>
      <w:pPr>
        <w:pStyle w:val="BodyText"/>
      </w:pPr>
      <w:r>
        <w:t xml:space="preserve">Seminar Presentation Slides | Civil Engineer Context | Spain Barcelona</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Spain Barcelona</dc:title>
  <dc:creator/>
  <dc:language>en</dc:language>
  <cp:keywords/>
  <dcterms:created xsi:type="dcterms:W3CDTF">2026-07-29T15:33:12Z</dcterms:created>
  <dcterms:modified xsi:type="dcterms:W3CDTF">2026-07-29T15:33:12Z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