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9" w:name="X2eb18511d0187901916d856acce3ef2bc2916c0"/>
    <w:p>
      <w:pPr>
        <w:pStyle w:val="Heading1"/>
      </w:pPr>
      <w:r>
        <w:t xml:space="preserve">Seminar Presentation Slides: Computer Engineering in the Heart of Australia Sydney</w:t>
      </w:r>
    </w:p>
    <w:bookmarkStart w:id="20" w:name="Xe98267f340f3f0002eed4a38d4b2bb1b54debe5"/>
    <w:p>
      <w:pPr>
        <w:pStyle w:val="Heading2"/>
      </w:pPr>
      <w:r>
        <w:t xml:space="preserve">Welcome and Introduction to the Seminar Presentation Slides</w:t>
      </w:r>
    </w:p>
    <w:p>
      <w:pPr>
        <w:pStyle w:val="FirstParagraph"/>
      </w:pPr>
      <w:r>
        <w:t xml:space="preserve">Welcome, esteemed colleagues, students, and industry professionals. This document serves as a comprehensive set of</w:t>
      </w:r>
      <w:r>
        <w:t xml:space="preserve"> </w:t>
      </w:r>
      <w:r>
        <w:rPr>
          <w:bCs/>
          <w:b/>
        </w:rPr>
        <w:t xml:space="preserve">Seminar Presentation Slides</w:t>
      </w:r>
      <w:r>
        <w:t xml:space="preserve"> </w:t>
      </w:r>
      <w:r>
        <w:t xml:space="preserve">designed specifically for an academic or professional audience gathered in the dynamic tech hub of</w:t>
      </w:r>
      <w:r>
        <w:t xml:space="preserve"> </w:t>
      </w:r>
      <w:r>
        <w:rPr>
          <w:bCs/>
          <w:b/>
        </w:rPr>
        <w:t xml:space="preserve">Australia Sydney</w:t>
      </w:r>
      <w:r>
        <w:t xml:space="preserve">. Our primary focus today is to dissect the multifaceted role of a</w:t>
      </w:r>
      <w:r>
        <w:t xml:space="preserve"> </w:t>
      </w:r>
      <w:r>
        <w:rPr>
          <w:bCs/>
          <w:b/>
        </w:rPr>
        <w:t xml:space="preserve">Computer Engineer</w:t>
      </w:r>
      <w:r>
        <w:t xml:space="preserve">, analyzing how this critical profession drives innovation within one of the world's most resilient economic landscapes.</w:t>
      </w:r>
    </w:p>
    <w:p>
      <w:pPr>
        <w:pStyle w:val="BodyText"/>
      </w:pPr>
      <w:r>
        <w:t xml:space="preserve">In this presentation, we will explore not just the technical definitions, but the socio-economic impact of computer engineering in New South Wales. We aim to provide a holistic view that bridges theoretical knowledge with practical application in</w:t>
      </w:r>
      <w:r>
        <w:t xml:space="preserve"> </w:t>
      </w:r>
      <w:r>
        <w:rPr>
          <w:bCs/>
          <w:b/>
        </w:rPr>
        <w:t xml:space="preserve">Australia Sydney</w:t>
      </w:r>
      <w:r>
        <w:t xml:space="preserve">, highlighting why this region is becoming a global beacon for hardware and software integration.</w:t>
      </w:r>
    </w:p>
    <w:bookmarkEnd w:id="20"/>
    <w:bookmarkStart w:id="21" w:name="X5ac30625e9c1b6ff9352bdfcf70487aa175a0ea"/>
    <w:p>
      <w:pPr>
        <w:pStyle w:val="Heading2"/>
      </w:pPr>
      <w:r>
        <w:t xml:space="preserve">The Evolution of the Computer Engineer Role</w:t>
      </w:r>
    </w:p>
    <w:p>
      <w:pPr>
        <w:pStyle w:val="FirstParagraph"/>
      </w:pPr>
      <w:r>
        <w:t xml:space="preserve">To understand the current demand, we must first look at the evolution. A</w:t>
      </w:r>
      <w:r>
        <w:t xml:space="preserve"> </w:t>
      </w:r>
      <w:r>
        <w:rPr>
          <w:bCs/>
          <w:b/>
        </w:rPr>
        <w:t xml:space="preserve">Computer Engineer</w:t>
      </w:r>
      <w:r>
        <w:t xml:space="preserve"> </w:t>
      </w:r>
      <w:r>
        <w:t xml:space="preserve">is a hybrid professional who merges principles from electrical engineering and computer science. They are responsible for designing computers and computer-based electronic systems. In the context of modern industry, their role has expanded beyond traditional hardware manufacturing to include embedded systems, robotics, and IoT (Internet of Things) devices.</w:t>
      </w:r>
    </w:p>
    <w:p>
      <w:pPr>
        <w:pStyle w:val="BodyText"/>
      </w:pPr>
      <w:r>
        <w:t xml:space="preserve">In</w:t>
      </w:r>
      <w:r>
        <w:t xml:space="preserve"> </w:t>
      </w:r>
      <w:r>
        <w:rPr>
          <w:bCs/>
          <w:b/>
        </w:rPr>
        <w:t xml:space="preserve">Australia Sydney</w:t>
      </w:r>
      <w:r>
        <w:t xml:space="preserve">, the scope has widened significantly due to digital transformation initiatives. The city is no longer just a financial capital; it is a burgeoning tech hub. Consequently,</w:t>
      </w:r>
      <w:r>
        <w:t xml:space="preserve"> </w:t>
      </w:r>
      <w:r>
        <w:rPr>
          <w:bCs/>
          <w:b/>
        </w:rPr>
        <w:t xml:space="preserve">Computer Engineer</w:t>
      </w:r>
      <w:r>
        <w:t xml:space="preserve"> </w:t>
      </w:r>
      <w:r>
        <w:t xml:space="preserve">profiles in this region now require proficiency in cloud computing architecture alongside low-level hardware design.</w:t>
      </w:r>
    </w:p>
    <w:bookmarkEnd w:id="21"/>
    <w:bookmarkStart w:id="22" w:name="X17e7df9c2bb8cb653a3ccf06a6cd50968bf3a0a"/>
    <w:p>
      <w:pPr>
        <w:pStyle w:val="Heading2"/>
      </w:pPr>
      <w:r>
        <w:t xml:space="preserve">The Economic Landscape of Australia Sydney</w:t>
      </w:r>
    </w:p>
    <w:p>
      <w:pPr>
        <w:pStyle w:val="FirstParagraph"/>
      </w:pPr>
      <w:r>
        <w:rPr>
          <w:bCs/>
          <w:b/>
        </w:rPr>
        <w:t xml:space="preserve">Australia Sydney</w:t>
      </w:r>
    </w:p>
    <w:p>
      <w:pPr>
        <w:numPr>
          <w:ilvl w:val="0"/>
          <w:numId w:val="1001"/>
        </w:numPr>
        <w:pStyle w:val="Compact"/>
      </w:pPr>
      <w:r>
        <w:rPr>
          <w:bCs/>
          <w:b/>
        </w:rPr>
        <w:t xml:space="preserve">Tech Hubs:</w:t>
      </w:r>
      <w:r>
        <w:t xml:space="preserve"> </w:t>
      </w:r>
      <w:r>
        <w:t xml:space="preserve">Areas like Barangaroo and the Sydney CBD are home to numerous startups and multinational tech giants.</w:t>
      </w:r>
    </w:p>
    <w:p>
      <w:pPr>
        <w:numPr>
          <w:ilvl w:val="0"/>
          <w:numId w:val="1001"/>
        </w:numPr>
        <w:pStyle w:val="Compact"/>
      </w:pPr>
      <w:r>
        <w:rPr>
          <w:bCs/>
          <w:b/>
        </w:rPr>
        <w:t xml:space="preserve">Innovation Districts:</w:t>
      </w:r>
      <w:r>
        <w:t xml:space="preserve"> </w:t>
      </w:r>
      <w:r>
        <w:t xml:space="preserve">The government’s push for "Smart City" initiatives in</w:t>
      </w:r>
      <w:r>
        <w:t xml:space="preserve"> </w:t>
      </w:r>
      <w:r>
        <w:rPr>
          <w:bCs/>
          <w:b/>
        </w:rPr>
        <w:t xml:space="preserve">Australia Sydney</w:t>
      </w:r>
      <w:r>
        <w:t xml:space="preserve"> </w:t>
      </w:r>
      <w:r>
        <w:t xml:space="preserve">requires engineers who can integrate sensors, data processing units, and connectivity infrastructure.</w:t>
      </w:r>
    </w:p>
    <w:p>
      <w:pPr>
        <w:numPr>
          <w:ilvl w:val="0"/>
          <w:numId w:val="1001"/>
        </w:numPr>
        <w:pStyle w:val="Compact"/>
      </w:pPr>
      <w:r>
        <w:rPr>
          <w:bCs/>
          <w:b/>
        </w:rPr>
        <w:t xml:space="preserve">Economic Resilience:</w:t>
      </w:r>
      <w:r>
        <w:t xml:space="preserve"> </w:t>
      </w:r>
      <w:r>
        <w:t xml:space="preserve">Despite global economic fluctuations, the technology sector in</w:t>
      </w:r>
      <w:r>
        <w:t xml:space="preserve"> </w:t>
      </w:r>
      <w:r>
        <w:rPr>
          <w:bCs/>
          <w:b/>
        </w:rPr>
        <w:t xml:space="preserve">Australia Sydney</w:t>
      </w:r>
      <w:r>
        <w:t xml:space="preserve"> </w:t>
      </w:r>
      <w:r>
        <w:t xml:space="preserve">remains a key driver of GDP growth, ensuring steady employment opportunities for skilled</w:t>
      </w:r>
      <w:r>
        <w:t xml:space="preserve"> </w:t>
      </w:r>
      <w:r>
        <w:rPr>
          <w:bCs/>
          <w:b/>
        </w:rPr>
        <w:t xml:space="preserve">Computer Engineer</w:t>
      </w:r>
      <w:r>
        <w:t xml:space="preserve">s.</w:t>
      </w:r>
    </w:p>
    <w:bookmarkEnd w:id="22"/>
    <w:bookmarkStart w:id="23" w:name="X254dac91dc220c3baa16cac0fb9fa55cec2366c"/>
    <w:p>
      <w:pPr>
        <w:pStyle w:val="Heading2"/>
      </w:pPr>
      <w:r>
        <w:t xml:space="preserve">Key Responsibilities of a Computer Engineer in this Region</w:t>
      </w:r>
    </w:p>
    <w:p>
      <w:pPr>
        <w:pStyle w:val="FirstParagraph"/>
      </w:pPr>
      <w:r>
        <w:t xml:space="preserve">The specific duties of a</w:t>
      </w:r>
      <w:r>
        <w:t xml:space="preserve"> </w:t>
      </w:r>
      <w:r>
        <w:rPr>
          <w:bCs/>
          <w:b/>
        </w:rPr>
        <w:t xml:space="preserve">Computer Engineer</w:t>
      </w:r>
      <w:r>
        <w:br/>
      </w:r>
      <w:r>
        <w:t xml:space="preserve">working in</w:t>
      </w:r>
      <w:r>
        <w:t xml:space="preserve"> </w:t>
      </w:r>
      <w:r>
        <w:rPr>
          <w:bCs/>
          <w:b/>
        </w:rPr>
        <w:t xml:space="preserve">Australia Sydney</w:t>
      </w:r>
      <w:r>
        <w:br/>
      </w:r>
      <w:r>
        <w:t xml:space="preserve">often involve cross-disciplinary collaboration. They do not work in silos; they work alongside data scientists, civil engineers, and policy makers.</w:t>
      </w:r>
    </w:p>
    <w:p>
      <w:pPr>
        <w:numPr>
          <w:ilvl w:val="0"/>
          <w:numId w:val="1002"/>
        </w:numPr>
        <w:pStyle w:val="Compact"/>
      </w:pPr>
      <w:r>
        <w:rPr>
          <w:bCs/>
          <w:b/>
        </w:rPr>
        <w:t xml:space="preserve">System Architecture Design:</w:t>
      </w:r>
      <w:r>
        <w:t xml:space="preserve"> </w:t>
      </w:r>
      <w:r>
        <w:t xml:space="preserve">Creating the blueprints for computer hardware and software systems tailored to local environmental conditions. For instance, designing cooling systems for server farms that operate efficiently in Sydney’s varying climate.</w:t>
      </w:r>
    </w:p>
    <w:p>
      <w:pPr>
        <w:numPr>
          <w:ilvl w:val="0"/>
          <w:numId w:val="1002"/>
        </w:numPr>
        <w:pStyle w:val="Compact"/>
      </w:pPr>
      <w:r>
        <w:rPr>
          <w:bCs/>
          <w:b/>
        </w:rPr>
        <w:t xml:space="preserve">Cybersecurity Implementation:</w:t>
      </w:r>
      <w:r>
        <w:t xml:space="preserve"> </w:t>
      </w:r>
      <w:r>
        <w:t xml:space="preserve">Given the heavy financial sector presence in</w:t>
      </w:r>
      <w:r>
        <w:t xml:space="preserve"> </w:t>
      </w:r>
      <w:r>
        <w:rPr>
          <w:bCs/>
          <w:b/>
        </w:rPr>
        <w:t xml:space="preserve">Australia Sydney</w:t>
      </w:r>
      <w:r>
        <w:t xml:space="preserve">, engineers must ensure that hardware-level security is robust against modern cyber threats.</w:t>
      </w:r>
    </w:p>
    <w:p>
      <w:pPr>
        <w:numPr>
          <w:ilvl w:val="0"/>
          <w:numId w:val="1002"/>
        </w:numPr>
        <w:pStyle w:val="Compact"/>
      </w:pPr>
      <w:r>
        <w:rPr>
          <w:iCs/>
          <w:i/>
        </w:rPr>
        <w:t xml:space="preserve">Embedded Systems Development:</w:t>
      </w:r>
      <w:r>
        <w:t xml:space="preserve"> </w:t>
      </w:r>
      <w:r>
        <w:t xml:space="preserve">Developing firmware for medical devices, transportation systems (like Opal card infrastructure), and smart home technologies prevalent in Australian housing markets.</w:t>
      </w:r>
    </w:p>
    <w:bookmarkEnd w:id="23"/>
    <w:bookmarkStart w:id="24" w:name="Xbbb25c20038cf43a4b5723a3519c5985af27aa8"/>
    <w:p>
      <w:pPr>
        <w:pStyle w:val="Heading2"/>
      </w:pPr>
      <w:r>
        <w:t xml:space="preserve">Educational Pathways and Professional Accreditation</w:t>
      </w:r>
    </w:p>
    <w:p>
      <w:pPr>
        <w:pStyle w:val="FirstParagraph"/>
      </w:pPr>
      <w:r>
        <w:t xml:space="preserve">In</w:t>
      </w:r>
      <w:r>
        <w:t xml:space="preserve"> </w:t>
      </w:r>
      <w:r>
        <w:rPr>
          <w:bCs/>
          <w:b/>
        </w:rPr>
        <w:t xml:space="preserve">Australia Sydney</w:t>
      </w:r>
      <w:r>
        <w:t xml:space="preserve">, the pathway to becoming a recognized professional is rigorous. Most aspiring engineers graduate from institutions such as the University of Sydney, UNSW (University of New South Wales), or UTS (University of Technology Sydney).</w:t>
      </w:r>
    </w:p>
    <w:p>
      <w:pPr>
        <w:pStyle w:val="BodyText"/>
      </w:pPr>
      <w:r>
        <w:t xml:space="preserve">However, degrees are just the beginning. To practice effectively in this field within</w:t>
      </w:r>
      <w:r>
        <w:t xml:space="preserve"> </w:t>
      </w:r>
      <w:r>
        <w:rPr>
          <w:bCs/>
          <w:b/>
        </w:rPr>
        <w:t xml:space="preserve">Australia Sydney</w:t>
      </w:r>
      <w:r>
        <w:t xml:space="preserve">, one must often seek accreditation from Engineers Australia. This ensures that the</w:t>
      </w:r>
      <w:r>
        <w:t xml:space="preserve"> </w:t>
      </w:r>
      <w:r>
        <w:rPr>
          <w:bCs/>
          <w:b/>
        </w:rPr>
        <w:t xml:space="preserve">Computer Engineer</w:t>
      </w:r>
      <w:r>
        <w:t xml:space="preserve"> </w:t>
      </w:r>
      <w:r>
        <w:t xml:space="preserve">meets national standards for competence and ethics. The seminar highlights that continuous professional development (CPD) is mandatory, reflecting the rapid pace of technological change.</w:t>
      </w:r>
    </w:p>
    <w:p>
      <w:pPr>
        <w:pStyle w:val="BodyText"/>
      </w:pPr>
      <w:r>
        <w:t xml:space="preserve">The curriculum in these local universities has adapted to include specific modules on Indigenous data sovereignty and sustainable engineering, reflecting the unique cultural and environmental values of</w:t>
      </w:r>
      <w:r>
        <w:t xml:space="preserve"> </w:t>
      </w:r>
      <w:r>
        <w:rPr>
          <w:bCs/>
          <w:b/>
        </w:rPr>
        <w:t xml:space="preserve">Australia Sydney</w:t>
      </w:r>
      <w:r>
        <w:t xml:space="preserve">.</w:t>
      </w:r>
    </w:p>
    <w:bookmarkEnd w:id="24"/>
    <w:bookmarkStart w:id="25" w:name="skill-sets-required-for-success"/>
    <w:p>
      <w:pPr>
        <w:pStyle w:val="Heading2"/>
      </w:pPr>
      <w:r>
        <w:t xml:space="preserve">Skill Sets Required for Success</w:t>
      </w:r>
    </w:p>
    <w:p>
      <w:pPr>
        <w:pStyle w:val="FirstParagraph"/>
      </w:pPr>
      <w:r>
        <w:t xml:space="preserve">A modern</w:t>
      </w:r>
      <w:r>
        <w:t xml:space="preserve"> </w:t>
      </w:r>
      <w:r>
        <w:rPr>
          <w:bCs/>
          <w:b/>
        </w:rPr>
        <w:t xml:space="preserve">Computer Engineer</w:t>
      </w:r>
      <w:r>
        <w:br/>
      </w:r>
      <w:r>
        <w:t xml:space="preserve">in this region must possess a blend of hard and soft skills. Technical proficiency is non-negotiable, but the ability to communicate complex technical concepts to non-technical stakeholders is equally vital.</w:t>
      </w:r>
    </w:p>
    <w:p>
      <w:pPr>
        <w:numPr>
          <w:ilvl w:val="0"/>
          <w:numId w:val="1003"/>
        </w:numPr>
        <w:pStyle w:val="Compact"/>
      </w:pPr>
      <w:r>
        <w:rPr>
          <w:bCs/>
          <w:b/>
        </w:rPr>
        <w:t xml:space="preserve">Programming Languages:</w:t>
      </w:r>
      <w:r>
        <w:t xml:space="preserve"> </w:t>
      </w:r>
      <w:r>
        <w:t xml:space="preserve">Proficiency in C++, Python, Java, and Rust is essential for hardware-software interfacing.</w:t>
      </w:r>
    </w:p>
    <w:p>
      <w:pPr>
        <w:numPr>
          <w:ilvl w:val="0"/>
          <w:numId w:val="1003"/>
        </w:numPr>
        <w:pStyle w:val="Compact"/>
      </w:pPr>
      <w:r>
        <w:rPr>
          <w:bCs/>
          <w:b/>
        </w:rPr>
        <w:t xml:space="preserve">FPGA and ASIC Design:</w:t>
      </w:r>
      <w:r>
        <w:t xml:space="preserve"> </w:t>
      </w:r>
      <w:r>
        <w:t xml:space="preserve">Knowledge of Field Programmable Gate Arrays and Application-Specific Integrated Circuits is crucial for high-performance computing roles available in the city.</w:t>
      </w:r>
    </w:p>
    <w:p>
      <w:pPr>
        <w:numPr>
          <w:ilvl w:val="0"/>
          <w:numId w:val="1003"/>
        </w:numPr>
        <w:pStyle w:val="Compact"/>
      </w:pPr>
      <w:r>
        <w:rPr>
          <w:bCs/>
          <w:b/>
        </w:rPr>
        <w:t xml:space="preserve">Project Management:</w:t>
      </w:r>
      <w:r>
        <w:t xml:space="preserve"> </w:t>
      </w:r>
      <w:r>
        <w:t xml:space="preserve">Understanding Agile methodologies is standard practice among tech firms in</w:t>
      </w:r>
      <w:r>
        <w:t xml:space="preserve"> </w:t>
      </w:r>
      <w:r>
        <w:rPr>
          <w:bCs/>
          <w:b/>
        </w:rPr>
        <w:t xml:space="preserve">Australia Sydney</w:t>
      </w:r>
      <w:r>
        <w:t xml:space="preserve">.</w:t>
      </w:r>
    </w:p>
    <w:p>
      <w:pPr>
        <w:pStyle w:val="FirstParagraph"/>
      </w:pPr>
      <w:r>
        <w:t xml:space="preserve">Social skills are also paramount. The collaborative culture of Australian workplaces means that a</w:t>
      </w:r>
      <w:r>
        <w:t xml:space="preserve"> </w:t>
      </w:r>
      <w:r>
        <w:rPr>
          <w:bCs/>
          <w:b/>
        </w:rPr>
        <w:t xml:space="preserve">Computer Engineer</w:t>
      </w:r>
      <w:r>
        <w:br/>
      </w:r>
      <w:r>
        <w:t xml:space="preserve">must be able to work effectively in diverse, multicultural teams.</w:t>
      </w:r>
    </w:p>
    <w:bookmarkEnd w:id="25"/>
    <w:bookmarkStart w:id="26" w:name="X1977bfb6da135eb43f680db0fbbc1edd7ef86f1"/>
    <w:p>
      <w:pPr>
        <w:pStyle w:val="Heading2"/>
      </w:pPr>
      <w:r>
        <w:t xml:space="preserve">Innovation Hubs and Research Opportunities</w:t>
      </w:r>
    </w:p>
    <w:p>
      <w:pPr>
        <w:pStyle w:val="FirstParagraph"/>
      </w:pPr>
      <w:r>
        <w:rPr>
          <w:bCs/>
          <w:b/>
        </w:rPr>
        <w:t xml:space="preserve">Australia Sydney</w:t>
      </w:r>
      <w:r>
        <w:br/>
      </w:r>
      <w:r>
        <w:t xml:space="preserve">is home to world-class research facilities. Institutions like the CSIRO (Commonwealth Scientific and Industrial Research Organisation) have significant digital technology divisions based in the city. These hubs provide opportunities for</w:t>
      </w:r>
      <w:r>
        <w:t xml:space="preserve"> </w:t>
      </w:r>
      <w:r>
        <w:rPr>
          <w:bCs/>
          <w:b/>
        </w:rPr>
        <w:t xml:space="preserve">Computer Engineer</w:t>
      </w:r>
      <w:r>
        <w:t xml:space="preserve">s to engage in cutting-edge research.</w:t>
      </w:r>
    </w:p>
    <w:p>
      <w:pPr>
        <w:numPr>
          <w:ilvl w:val="0"/>
          <w:numId w:val="1004"/>
        </w:numPr>
        <w:pStyle w:val="Compact"/>
      </w:pPr>
      <w:r>
        <w:rPr>
          <w:bCs/>
          <w:b/>
        </w:rPr>
        <w:t xml:space="preserve">Bio-engineering:</w:t>
      </w:r>
      <w:r>
        <w:t xml:space="preserve"> </w:t>
      </w:r>
      <w:r>
        <w:t xml:space="preserve">Integrating computer engineering with biology to create advanced prosthetics and diagnostic tools.</w:t>
      </w:r>
    </w:p>
    <w:p>
      <w:pPr>
        <w:numPr>
          <w:ilvl w:val="0"/>
          <w:numId w:val="1004"/>
        </w:numPr>
        <w:pStyle w:val="Compact"/>
      </w:pPr>
      <w:r>
        <w:rPr>
          <w:bCs/>
          <w:b/>
        </w:rPr>
        <w:t xml:space="preserve">Aerospace Engineering:</w:t>
      </w:r>
      <w:r>
        <w:t xml:space="preserve"> </w:t>
      </w:r>
      <w:r>
        <w:t xml:space="preserve">With Sydney’s strong aerospace sector, engineers work on avionics and satellite communication systems.</w:t>
      </w:r>
    </w:p>
    <w:p>
      <w:pPr>
        <w:pStyle w:val="FirstParagraph"/>
      </w:pPr>
      <w:r>
        <w:t xml:space="preserve">This research-led approach ensures that the local workforce remains at the forefront of global technological trends, reinforcing</w:t>
      </w:r>
      <w:r>
        <w:t xml:space="preserve"> </w:t>
      </w:r>
      <w:r>
        <w:rPr>
          <w:bCs/>
          <w:b/>
        </w:rPr>
        <w:t xml:space="preserve">Australia Sydney</w:t>
      </w:r>
      <w:r>
        <w:br/>
      </w:r>
      <w:r>
        <w:t xml:space="preserve">’s status as a knowledge economy powerhouse.</w:t>
      </w:r>
    </w:p>
    <w:bookmarkEnd w:id="26"/>
    <w:bookmarkStart w:id="27" w:name="challenges-and-future-outlook"/>
    <w:p>
      <w:pPr>
        <w:pStyle w:val="Heading2"/>
      </w:pPr>
      <w:r>
        <w:t xml:space="preserve">Challenges and Future Outlook</w:t>
      </w:r>
    </w:p>
    <w:p>
      <w:pPr>
        <w:pStyle w:val="FirstParagraph"/>
      </w:pPr>
      <w:r>
        <w:t xml:space="preserve">No discussion is complete without addressing challenges. The tech industry in</w:t>
      </w:r>
      <w:r>
        <w:t xml:space="preserve"> </w:t>
      </w:r>
      <w:r>
        <w:rPr>
          <w:bCs/>
          <w:b/>
        </w:rPr>
        <w:t xml:space="preserve">Australia Sydney</w:t>
      </w:r>
      <w:r>
        <w:br/>
      </w:r>
      <w:r>
        <w:t xml:space="preserve">faces a skilled labor shortage. There are not enough qualified graduates to meet the demand, leading to competitive salaries but also high workloads.</w:t>
      </w:r>
    </w:p>
    <w:p>
      <w:pPr>
        <w:pStyle w:val="BodyText"/>
      </w:pPr>
      <w:r>
        <w:t xml:space="preserve">Furthermore, ethical AI and automation pose questions that engineers must grapple with. As a</w:t>
      </w:r>
      <w:r>
        <w:t xml:space="preserve"> </w:t>
      </w:r>
      <w:r>
        <w:rPr>
          <w:bCs/>
          <w:b/>
        </w:rPr>
        <w:t xml:space="preserve">Computer Engineer</w:t>
      </w:r>
      <w:r>
        <w:t xml:space="preserve">, one is increasingly responsible for ensuring algorithms are fair and unbiased. The future of this profession in</w:t>
      </w:r>
      <w:r>
        <w:t xml:space="preserve"> </w:t>
      </w:r>
      <w:r>
        <w:rPr>
          <w:bCs/>
          <w:b/>
        </w:rPr>
        <w:t xml:space="preserve">Australia Sydney</w:t>
      </w:r>
      <w:r>
        <w:br/>
      </w:r>
      <w:r>
        <w:t xml:space="preserve">will likely see a greater emphasis on sustainability, requiring engineers to design energy-efficient hardware to meet national net-zero targets.</w:t>
      </w:r>
    </w:p>
    <w:bookmarkEnd w:id="27"/>
    <w:bookmarkStart w:id="28" w:name="Xc38035554a13fab1a4c210c0a4fef14c9acef56"/>
    <w:p>
      <w:pPr>
        <w:pStyle w:val="Heading2"/>
      </w:pPr>
      <w:r>
        <w:t xml:space="preserve">Conclusion: The Strategic Importance of Computer Engineering</w:t>
      </w:r>
    </w:p>
    <w:p>
      <w:pPr>
        <w:pStyle w:val="FirstParagraph"/>
      </w:pPr>
      <w:r>
        <w:t xml:space="preserve">In conclusion, the role of a</w:t>
      </w:r>
      <w:r>
        <w:t xml:space="preserve"> </w:t>
      </w:r>
      <w:r>
        <w:rPr>
          <w:bCs/>
          <w:b/>
        </w:rPr>
        <w:t xml:space="preserve">Computer Engineer</w:t>
      </w:r>
      <w:r>
        <w:br/>
      </w:r>
      <w:r>
        <w:t xml:space="preserve">in</w:t>
      </w:r>
      <w:r>
        <w:t xml:space="preserve"> </w:t>
      </w:r>
      <w:r>
        <w:rPr>
          <w:bCs/>
          <w:b/>
        </w:rPr>
        <w:t xml:space="preserve">Australia Sydney</w:t>
      </w:r>
      <w:r>
        <w:br/>
      </w:r>
      <w:r>
        <w:t xml:space="preserve">is pivotal. It is not merely a technical job but a strategic function that underpins the city’s infrastructure, economy, and social services. As we move forward with this seminar presentation slides review, it is clear that the demand for skilled professionals will only grow.</w:t>
      </w:r>
    </w:p>
    <w:p>
      <w:pPr>
        <w:pStyle w:val="BodyText"/>
      </w:pPr>
      <w:r>
        <w:t xml:space="preserve">For those considering this career path in</w:t>
      </w:r>
      <w:r>
        <w:t xml:space="preserve"> </w:t>
      </w:r>
      <w:r>
        <w:rPr>
          <w:bCs/>
          <w:b/>
        </w:rPr>
        <w:t xml:space="preserve">Australia Sydney</w:t>
      </w:r>
      <w:r>
        <w:t xml:space="preserve">, the opportunities are vast. From fintech to green tech, computer engineers are the architects of our digital future. We encourage continued learning, accreditation pursuit, and active participation in the vibrant tech community that defines this great city.</w:t>
      </w:r>
    </w:p>
    <w:p>
      <w:pPr>
        <w:pStyle w:val="BodyText"/>
      </w:pPr>
      <w:r>
        <w:rPr>
          <w:iCs/>
          <w:i/>
        </w:rPr>
        <w:t xml:space="preserve">Thank you for your attention to these Seminar Presentation Slides regarding Computer Engineering in Australia Sydney.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Computer Engineer in Australia Sydney</dc:title>
  <dc:creator/>
  <dc:language>en</dc:language>
  <cp:keywords/>
  <dcterms:created xsi:type="dcterms:W3CDTF">2026-07-29T12:01:50Z</dcterms:created>
  <dcterms:modified xsi:type="dcterms:W3CDTF">2026-07-29T12:01:50Z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