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seminar-presentation-slides"/>
    <w:p>
      <w:pPr>
        <w:pStyle w:val="Heading1"/>
      </w:pPr>
      <w:r>
        <w:t xml:space="preserve">Seminar Presentation Slides</w:t>
      </w:r>
    </w:p>
    <w:p>
      <w:pPr>
        <w:pStyle w:val="FirstParagraph"/>
      </w:pPr>
      <w:r>
        <w:rPr>
          <w:bCs/>
          <w:b/>
        </w:rPr>
        <w:t xml:space="preserve">Title:</w:t>
      </w:r>
      <w:r>
        <w:t xml:space="preserve">The Pivotal Role of the Computer Engineer in Italy Milan</w:t>
      </w:r>
      <w:r>
        <w:br/>
      </w:r>
      <w:r>
        <w:rPr>
          <w:iCs/>
          <w:i/>
        </w:rPr>
        <w:t xml:space="preserve">A Strategic Overview for Academic and Professional Development in Lombardy</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document. Today, we delve into a critical analysis of the profession of Computer Engineer, specifically contextualized within one of Europe’s most dynamic economic hubs: Italy Milan. As global technology shifts rapidly towards digital infrastructure and artificial intelligence integration, understanding the specific demands and opportunities for a Computer Engineer in Italy Milan is essential for students and professionals alike.</w:t>
      </w:r>
    </w:p>
    <w:p>
      <w:pPr>
        <w:pStyle w:val="BodyText"/>
      </w:pPr>
      <w:r>
        <w:t xml:space="preserve">This presentation aims to bridge the gap between theoretical academic knowledge and practical industrial application, highlighting why this region has become a magnet for technical talent. We will explore market trends, educational pathways, key industries seeking expertise, and the future trajectory of technology careers in Northern Italy.</w:t>
      </w:r>
    </w:p>
    <w:bookmarkEnd w:id="21"/>
    <w:bookmarkStart w:id="22" w:name="the-economic-landscape-of-italy-milan"/>
    <w:p>
      <w:pPr>
        <w:pStyle w:val="Heading2"/>
      </w:pPr>
      <w:r>
        <w:t xml:space="preserve">The Economic Landscape of Italy Milan</w:t>
      </w:r>
    </w:p>
    <w:p>
      <w:pPr>
        <w:pStyle w:val="FirstParagraph"/>
      </w:pPr>
      <w:r>
        <w:t xml:space="preserve">To understand the value of a Computer Engineer in Italy Milan, one must first appreciate the economic engine that drives this city. Located in the Lombardy region, Italy Milan serves as the financial and industrial capital of Italy. It is not merely a fashion capital but also a growing tech hub often referred to as "Silicon Valley" by local entrepreneurs.</w:t>
      </w:r>
    </w:p>
    <w:p>
      <w:pPr>
        <w:pStyle w:val="BodyText"/>
      </w:pPr>
      <w:r>
        <w:t xml:space="preserve">The city hosts numerous headquarters for multinational corporations, including major players in finance, telecommunications, and automotive industries. For a Computer Engineer in Italy Milan, this means proximity to vast datasets and complex engineering challenges. The region benefits from strong public investment in digital transformation initiatives (Digital Innovation Hubs), creating an environment where technical innovation is directly supported by policy and funding.</w:t>
      </w:r>
    </w:p>
    <w:bookmarkEnd w:id="22"/>
    <w:bookmarkStart w:id="23" w:name="X70827a7543700587bba92e858fdd229db4861be"/>
    <w:p>
      <w:pPr>
        <w:pStyle w:val="Heading2"/>
      </w:pPr>
      <w:r>
        <w:t xml:space="preserve">Educational Foundations for Computer Engineers</w:t>
      </w:r>
    </w:p>
    <w:p>
      <w:pPr>
        <w:pStyle w:val="FirstParagraph"/>
      </w:pPr>
      <w:r>
        <w:t xml:space="preserve">The journey to becoming a Computer Engineer in Italy Milan begins with rigorous academic training. The Italian university system, particularly institutions like Politecnico di Milano and University of Bologna’s satellite campuses, offers world-class engineering degrees. The curriculum is heavily focused on both hardware integration and software architecture.</w:t>
      </w:r>
    </w:p>
    <w:p>
      <w:pPr>
        <w:pStyle w:val="BodyText"/>
      </w:pPr>
      <w:r>
        <w:t xml:space="preserve">For aspiring Computer Engineers in Italy Milan, the Master’s degree (Laurea Magistrale) is often the standard entry requirement for senior technical roles. Programs emphasize embedded systems, cloud computing, cybersecurity protocols, and data science algorithms. Students are encouraged to participate in industry internships during their studies with local partners such as ENEL, TIM (Telecom Italia), and fintech startups located in the Porta Nuova district.</w:t>
      </w:r>
    </w:p>
    <w:bookmarkEnd w:id="23"/>
    <w:bookmarkStart w:id="24" w:name="key-industries-driving-demand"/>
    <w:p>
      <w:pPr>
        <w:pStyle w:val="Heading2"/>
      </w:pPr>
      <w:r>
        <w:t xml:space="preserve">Key Industries Driving Demand</w:t>
      </w:r>
    </w:p>
    <w:p>
      <w:pPr>
        <w:pStyle w:val="FirstParagraph"/>
      </w:pPr>
      <w:r>
        <w:t xml:space="preserve">The demand for Computer Engineers in Italy Milan is diversified across several high-growth sectors. Below are the primary industries driving recruitment:</w:t>
      </w:r>
    </w:p>
    <w:p>
      <w:pPr>
        <w:numPr>
          <w:ilvl w:val="0"/>
          <w:numId w:val="1001"/>
        </w:numPr>
        <w:pStyle w:val="Compact"/>
      </w:pPr>
      <w:r>
        <w:rPr>
          <w:bCs/>
          <w:b/>
        </w:rPr>
        <w:t xml:space="preserve">Fintech and Banking:</w:t>
      </w:r>
      <w:r>
        <w:t xml:space="preserve"> </w:t>
      </w:r>
      <w:r>
        <w:t xml:space="preserve">As a financial center, Italy Milan hosts many banks requiring robust cybersecurity solutions and algorithmic trading systems.</w:t>
      </w:r>
    </w:p>
    <w:p>
      <w:pPr>
        <w:numPr>
          <w:ilvl w:val="0"/>
          <w:numId w:val="1001"/>
        </w:numPr>
        <w:pStyle w:val="Compact"/>
      </w:pPr>
      <w:r>
        <w:rPr>
          <w:bCs/>
          <w:b/>
        </w:rPr>
        <w:t xml:space="preserve">Automotive Engineering:</w:t>
      </w:r>
      <w:r>
        <w:t xml:space="preserve"> </w:t>
      </w:r>
      <w:r>
        <w:t xml:space="preserve">With companies like Ferrari, Maserati, and Pirelli located nearby or in the broader Lombardy region, Computer Engineers are essential for developing autonomous driving systems and IoT-enabled vehicle telemetry.</w:t>
      </w:r>
    </w:p>
    <w:p>
      <w:pPr>
        <w:numPr>
          <w:ilvl w:val="0"/>
          <w:numId w:val="1001"/>
        </w:numPr>
        <w:pStyle w:val="Compact"/>
      </w:pPr>
      <w:r>
        <w:rPr>
          <w:bCs/>
          <w:b/>
        </w:rPr>
        <w:t xml:space="preserve">Digital Design and Fashion Tech:</w:t>
      </w:r>
      <w:r>
        <w:t xml:space="preserve"> </w:t>
      </w:r>
      <w:r>
        <w:t xml:space="preserve">Italy Milan leads global fashion trends. Tech integration here involves Augmented Reality (AR) for virtual try-ons, supply chain optimization via blockchain, and AI-driven consumer behavior analysis.</w:t>
      </w:r>
    </w:p>
    <w:bookmarkEnd w:id="24"/>
    <w:bookmarkStart w:id="25" w:name="tech-hubs-and-innovation-ecosystems"/>
    <w:p>
      <w:pPr>
        <w:pStyle w:val="Heading2"/>
      </w:pPr>
      <w:r>
        <w:t xml:space="preserve">Tech Hubs and Innovation Ecosystems</w:t>
      </w:r>
    </w:p>
    <w:p>
      <w:pPr>
        <w:pStyle w:val="FirstParagraph"/>
      </w:pPr>
      <w:r>
        <w:t xml:space="preserve">The presence of established innovation hubs significantly enhances the career prospects for a Computer Engineer in Italy Milan. Key locations include:</w:t>
      </w:r>
    </w:p>
    <w:p>
      <w:pPr>
        <w:numPr>
          <w:ilvl w:val="0"/>
          <w:numId w:val="1002"/>
        </w:numPr>
        <w:pStyle w:val="Compact"/>
      </w:pPr>
      <w:r>
        <w:rPr>
          <w:bCs/>
          <w:b/>
        </w:rPr>
        <w:t xml:space="preserve">MiCo (Milano Convention Center):</w:t>
      </w:r>
      <w:r>
        <w:t xml:space="preserve"> </w:t>
      </w:r>
      <w:r>
        <w:t xml:space="preserve">Hosts major tech expos where networking occurs.</w:t>
      </w:r>
    </w:p>
    <w:p>
      <w:pPr>
        <w:numPr>
          <w:ilvl w:val="0"/>
          <w:numId w:val="1002"/>
        </w:numPr>
        <w:pStyle w:val="Compact"/>
      </w:pPr>
      <w:r>
        <w:rPr>
          <w:bCs/>
          <w:b/>
        </w:rPr>
        <w:t xml:space="preserve">TechHubs and Incubators:</w:t>
      </w:r>
      <w:r>
        <w:t xml:space="preserve"> </w:t>
      </w:r>
      <w:r>
        <w:t xml:space="preserve">Spaces such as PoliHub (affiliated with Politecnico) support startups, offering Computer Engineers opportunities to work on cutting-edge projects with high flexibility.</w:t>
      </w:r>
    </w:p>
    <w:p>
      <w:pPr>
        <w:numPr>
          <w:ilvl w:val="0"/>
          <w:numId w:val="1002"/>
        </w:numPr>
        <w:pStyle w:val="Compact"/>
      </w:pPr>
      <w:r>
        <w:rPr>
          <w:bCs/>
          <w:b/>
        </w:rPr>
        <w:t xml:space="preserve">Cross-border Collaboration:</w:t>
      </w:r>
      <w:r>
        <w:t xml:space="preserve"> </w:t>
      </w:r>
      <w:r>
        <w:t xml:space="preserve">Italy Milan's position in Europe facilitates collaboration with Swiss and French tech ecosystems, allowing engineers to work on transnational digital infrastructure projects.</w:t>
      </w:r>
    </w:p>
    <w:bookmarkEnd w:id="25"/>
    <w:bookmarkStart w:id="26" w:name="X1710400e0d4a239e6b7c584abb434442f054bd0"/>
    <w:p>
      <w:pPr>
        <w:pStyle w:val="Heading2"/>
      </w:pPr>
      <w:r>
        <w:t xml:space="preserve">Skill Requirements for the Modern Engineer</w:t>
      </w:r>
    </w:p>
    <w:p>
      <w:pPr>
        <w:pStyle w:val="FirstParagraph"/>
      </w:pPr>
      <w:r>
        <w:t xml:space="preserve">To succeed as a Computer Engineer in Italy Milan, technical prowess must be complemented by soft skills. The following competencies are currently prioritized by employers:</w:t>
      </w:r>
    </w:p>
    <w:p>
      <w:pPr>
        <w:numPr>
          <w:ilvl w:val="0"/>
          <w:numId w:val="1003"/>
        </w:numPr>
        <w:pStyle w:val="Compact"/>
      </w:pPr>
      <w:r>
        <w:rPr>
          <w:bCs/>
          <w:b/>
        </w:rPr>
        <w:t xml:space="preserve">Languages:</w:t>
      </w:r>
      <w:r>
        <w:t xml:space="preserve"> </w:t>
      </w:r>
      <w:r>
        <w:t xml:space="preserve">While English is the business language of tech, proficiency in Italian remains crucial for local integration and client-facing roles.</w:t>
      </w:r>
    </w:p>
    <w:p>
      <w:pPr>
        <w:numPr>
          <w:ilvl w:val="0"/>
          <w:numId w:val="1003"/>
        </w:numPr>
        <w:pStyle w:val="Compact"/>
      </w:pPr>
      <w:r>
        <w:rPr>
          <w:bCs/>
          <w:b/>
        </w:rPr>
        <w:t xml:space="preserve">Data Engineering:</w:t>
      </w:r>
      <w:r>
        <w:t xml:space="preserve"> </w:t>
      </w:r>
      <w:r>
        <w:t xml:space="preserve">The ability to manage large-scale data pipelines using Python, SQL, and Spark is vital.</w:t>
      </w:r>
    </w:p>
    <w:p>
      <w:pPr>
        <w:numPr>
          <w:ilvl w:val="0"/>
          <w:numId w:val="1003"/>
        </w:numPr>
        <w:pStyle w:val="Compact"/>
      </w:pPr>
      <w:r>
        <w:rPr>
          <w:bCs/>
          <w:b/>
        </w:rPr>
        <w:t xml:space="preserve">Cloud Architecture:</w:t>
      </w:r>
      <w:r>
        <w:t xml:space="preserve"> </w:t>
      </w:r>
      <w:r>
        <w:t xml:space="preserve">AWS and Azure certifications are highly valued as companies migrate legacy systems to the cloud.</w:t>
      </w:r>
    </w:p>
    <w:bookmarkEnd w:id="26"/>
    <w:bookmarkStart w:id="27" w:name="X348c710906a4559d788c69b5b753ee4c993c24e"/>
    <w:p>
      <w:pPr>
        <w:pStyle w:val="Heading2"/>
      </w:pPr>
      <w:r>
        <w:t xml:space="preserve">Career Trajectory and Salary Expectations</w:t>
      </w:r>
    </w:p>
    <w:p>
      <w:pPr>
        <w:pStyle w:val="FirstParagraph"/>
      </w:pPr>
      <w:r>
        <w:t xml:space="preserve">The career path for a Computer Engineer in Italy Milan typically follows a trajectory from Junior Developer/Engineer to Senior Solutions Architect or CTO. While salaries in Italy Milan are generally lower than in Silicon Valley, the cost of living—particularly regarding quality of life factors such as healthcare and culture—balances the equation significantly.</w:t>
      </w:r>
    </w:p>
    <w:p>
      <w:pPr>
        <w:pStyle w:val="BodyText"/>
      </w:pPr>
      <w:r>
        <w:t xml:space="preserve">Recent data indicates that entry-level Computer Engineers in Italy Milan can expect competitive starting packages, with significant bonuses available for those specializing in niche areas like cybersecurity or machine learning. As experience grows, opportunities for remote work for international companies allow engineers to leverage local living costs while earning global wages.</w:t>
      </w:r>
    </w:p>
    <w:bookmarkEnd w:id="27"/>
    <w:bookmarkStart w:id="28" w:name="Xd8de9eb1a12f8305930b4ff7a458c090474ef01"/>
    <w:p>
      <w:pPr>
        <w:pStyle w:val="Heading2"/>
      </w:pPr>
      <w:r>
        <w:t xml:space="preserve">Future Outlook: Sustainability and Green Tech</w:t>
      </w:r>
    </w:p>
    <w:p>
      <w:pPr>
        <w:pStyle w:val="FirstParagraph"/>
      </w:pPr>
      <w:r>
        <w:t xml:space="preserve">A crucial aspect of the modern Computer Engineer's role in Italy Milan is the integration of sustainability goals. The European Green Deal heavily influences Italian industrial strategy. Computer Engineers are now tasked with optimizing data centers for energy efficiency, developing smart grid technologies, and creating software that minimizes carbon footprints in logistics.</w:t>
      </w:r>
    </w:p>
    <w:p>
      <w:pPr>
        <w:pStyle w:val="BodyText"/>
      </w:pPr>
      <w:r>
        <w:t xml:space="preserve">This shift presents a unique opportunity for ethical innovation within the tech sector, aligning technical expertise with environmental responsibility.</w:t>
      </w:r>
    </w:p>
    <w:bookmarkEnd w:id="28"/>
    <w:bookmarkStart w:id="29" w:name="conclusion"/>
    <w:p>
      <w:pPr>
        <w:pStyle w:val="Heading2"/>
      </w:pPr>
      <w:r>
        <w:t xml:space="preserve">Conclusion</w:t>
      </w:r>
    </w:p>
    <w:p>
      <w:pPr>
        <w:pStyle w:val="FirstParagraph"/>
      </w:pPr>
      <w:r>
        <w:t xml:space="preserve">In conclusion, the role of a Computer Engineer in Italy Milan is both vibrant and evolving. It requires a blend of high-level technical skills, adaptability to cultural nuances, and an understanding of local industrial strengths.</w:t>
      </w:r>
    </w:p>
    <w:p>
      <w:pPr>
        <w:pStyle w:val="BodyText"/>
      </w:pPr>
      <w:r>
        <w:t xml:space="preserve">We encourage students and professionals to engage with the ecosystem in Italy Milan through networking events at major tech expos, pursuing specialized Master’s degrees from top regional universities, and embracing continuous learning. The synergy between traditional Italian industry and modern technology creates a fertile ground for innovation. Thank you for joining this Seminar Presentation Slides session on the Computer Engineer landscape in Italy Milan.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 in Italy Milan</dc:title>
  <dc:creator/>
  <dc:language>en</dc:language>
  <cp:keywords/>
  <dcterms:created xsi:type="dcterms:W3CDTF">2026-07-29T06:44:06Z</dcterms:created>
  <dcterms:modified xsi:type="dcterms:W3CDTF">2026-07-29T06:44:06Z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