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7c789b19732e576a6c5743f8d6f5828db4b3d58"/>
    <w:p>
      <w:pPr>
        <w:pStyle w:val="Heading1"/>
      </w:pPr>
      <w:r>
        <w:t xml:space="preserve">Seminar Presentation Slides: Navigating the Future with Computer Engineers in Malaysia Kuala Lumpur</w:t>
      </w:r>
    </w:p>
    <w:p>
      <w:pPr>
        <w:pStyle w:val="FirstParagraph"/>
      </w:pPr>
      <w:r>
        <w:t xml:space="preserve">Welcome to this comprehensive seminar presentation. We are gathered here today at a pivotal moment for the technological landscape within Malaysia, specifically focusing on the dynamic ecosystem of Kuala Lumpur. This document serves as your guide through a detailed exploration of who computer engineers are and why their role is indispensable to our region's continued growth and innovation.</w:t>
      </w:r>
    </w:p>
    <w:p>
      <w:pPr>
        <w:pStyle w:val="BodyText"/>
      </w:pPr>
      <w:r>
        <w:t xml:space="preserve">Kuala Lumpur stands as the beating heart of Malaysia's digital economy. As we transition from a traditional manufacturing hub to a global center for high-tech services, the demand for specialized technical expertise has never been higher. This presentation aims to elucidate the multifaceted responsibilities of computer engineers, highlighting how they bridge the gap between hardware capabilities and software functionalities.</w:t>
      </w:r>
    </w:p>
    <w:p>
      <w:pPr>
        <w:pStyle w:val="BodyText"/>
      </w:pPr>
      <w:r>
        <w:t xml:space="preserve">By examining current trends in Kuala Lumpur's tech sector, we will discover how computer engineers are shaping our city into a smart metropolis. From autonomous traffic systems to secure digital banking platforms, the influence of these professionals is pervasive. Our objective is to provide students, industry stakeholders, and policymakers with a clear understanding of this critical profession.</w:t>
      </w:r>
    </w:p>
    <w:bookmarkEnd w:id="20"/>
    <w:bookmarkStart w:id="21" w:name="X4264f905677f3ffad3032c78c26b7ec5a61ead7"/>
    <w:p>
      <w:pPr>
        <w:pStyle w:val="Heading2"/>
      </w:pPr>
      <w:r>
        <w:t xml:space="preserve">The Core Definition: What Does a Computer Engineer Do?</w:t>
      </w:r>
    </w:p>
    <w:p>
      <w:pPr>
        <w:pStyle w:val="FirstParagraph"/>
      </w:pPr>
      <w:r>
        <w:t xml:space="preserve">To truly appreciate the value they bring to Malaysia Kuala Lumpur, we must first define the scope of computer engineering. Unlike pure software developers or electrical engineers, computer engineers operate at the intersection. They design and develop both hardware and software components, ensuring that systems work in perfect harmony.</w:t>
      </w:r>
    </w:p>
    <w:p>
      <w:pPr>
        <w:numPr>
          <w:ilvl w:val="0"/>
          <w:numId w:val="1001"/>
        </w:numPr>
        <w:pStyle w:val="Compact"/>
      </w:pPr>
      <w:r>
        <w:rPr>
          <w:bCs/>
          <w:b/>
        </w:rPr>
        <w:t xml:space="preserve">Hardware Design:</w:t>
      </w:r>
      <w:r>
        <w:t xml:space="preserve"> </w:t>
      </w:r>
      <w:r>
        <w:t xml:space="preserve">This involves creating physical components such as processors, circuit boards, memory devices, and networking equipment. In the context of Kuala Lumpur's growing semiconductor industry in neighboring states like Penang but utilized heavily by KL firms, this skill set is vital.</w:t>
      </w:r>
    </w:p>
    <w:p>
      <w:pPr>
        <w:numPr>
          <w:ilvl w:val="0"/>
          <w:numId w:val="1001"/>
        </w:numPr>
        <w:pStyle w:val="Compact"/>
      </w:pPr>
      <w:r>
        <w:rPr>
          <w:bCs/>
          <w:b/>
        </w:rPr>
        <w:t xml:space="preserve">Software Development:</w:t>
      </w:r>
      <w:r>
        <w:t xml:space="preserve"> </w:t>
      </w:r>
      <w:r>
        <w:t xml:space="preserve">Computer engineers write the low-level code that operates hardware devices. They also develop high-level applications that run on these systems, including operating systems and embedded software for IoT devices.</w:t>
      </w:r>
    </w:p>
    <w:p>
      <w:pPr>
        <w:numPr>
          <w:ilvl w:val="0"/>
          <w:numId w:val="1001"/>
        </w:numPr>
        <w:pStyle w:val="Compact"/>
      </w:pPr>
      <w:r>
        <w:rPr>
          <w:bCs/>
          <w:b/>
        </w:rPr>
        <w:t xml:space="preserve">System Integration:</w:t>
      </w:r>
      <w:r>
        <w:t xml:space="preserve"> </w:t>
      </w:r>
      <w:r>
        <w:t xml:space="preserve">A critical role in any large-scale project in Malaysia Kuala Lumpur is integrating diverse technologies. Computer engineers ensure that new hardware can communicate effectively with existing software infrastructures.</w:t>
      </w:r>
    </w:p>
    <w:p>
      <w:pPr>
        <w:pStyle w:val="FirstParagraph"/>
      </w:pPr>
      <w:r>
        <w:t xml:space="preserve">This dual competency makes them uniquely qualified to tackle complex problems. When a company in the heart of KL launches a new fintech app, they need someone who understands not just the coding, but also how that code will interact with mobile devices and server farms physically located in data centers.</w:t>
      </w:r>
    </w:p>
    <w:bookmarkEnd w:id="21"/>
    <w:bookmarkStart w:id="22" w:name="X67e9ee77935939f4191884f8a373e7febe7d66c"/>
    <w:p>
      <w:pPr>
        <w:pStyle w:val="Heading2"/>
      </w:pPr>
      <w:r>
        <w:t xml:space="preserve">Kuala Lumpur's Digital Transformation: The Driving Force</w:t>
      </w:r>
    </w:p>
    <w:p>
      <w:pPr>
        <w:pStyle w:val="FirstParagraph"/>
      </w:pPr>
      <w:r>
        <w:t xml:space="preserve">The economic vision for Malaysia Kuala Lumpur is heavily predicated on digitalization. As the national capital, Kuala Lumpur hosts the headquarters of most major Malaysian corporations and multinational technology firms. The city is actively transforming into a smart city, utilizing Big Data, Artificial Intelligence (AI), and the Internet of Things (IoT) to improve urban living.</w:t>
      </w:r>
    </w:p>
    <w:p>
      <w:pPr>
        <w:pStyle w:val="BodyText"/>
      </w:pPr>
      <w:r>
        <w:t xml:space="preserve">This transformation requires robust infrastructure and intelligent systems. Computer engineers are the architects of this change. They design the sensors that monitor air quality in KL's busy streets. They program the algorithms that optimize traffic light sequences during peak hours at major intersections like Bukit Bintang or Jalan Tun Razak.</w:t>
      </w:r>
    </w:p>
    <w:p>
      <w:pPr>
        <w:numPr>
          <w:ilvl w:val="0"/>
          <w:numId w:val="1002"/>
        </w:numPr>
        <w:pStyle w:val="Compact"/>
      </w:pPr>
      <w:r>
        <w:rPr>
          <w:bCs/>
          <w:b/>
        </w:rPr>
        <w:t xml:space="preserve">Fintech Hub:</w:t>
      </w:r>
      <w:r>
        <w:t xml:space="preserve"> </w:t>
      </w:r>
      <w:r>
        <w:t xml:space="preserve">Kuala Lumpur is rapidly becoming a regional fintech hub. Computer engineers develop the secure transaction protocols and blockchain technologies that protect financial data, ensuring trust in the digital economy.</w:t>
      </w:r>
    </w:p>
    <w:p>
      <w:pPr>
        <w:numPr>
          <w:ilvl w:val="0"/>
          <w:numId w:val="1002"/>
        </w:numPr>
        <w:pStyle w:val="Compact"/>
      </w:pPr>
      <w:r>
        <w:rPr>
          <w:bCs/>
          <w:b/>
        </w:rPr>
        <w:t xml:space="preserve">E-Government Services:</w:t>
      </w:r>
      <w:r>
        <w:t xml:space="preserve"> </w:t>
      </w:r>
      <w:r>
        <w:t xml:space="preserve">Initiatives by the Malaysian government to digitize public services rely entirely on computer engineering principles. Seamless user experiences in accessing government portals require efficient backend systems designed by these experts.</w:t>
      </w:r>
    </w:p>
    <w:bookmarkEnd w:id="22"/>
    <w:bookmarkStart w:id="23" w:name="X951556d8751a08572cdcf572935205f70815651"/>
    <w:p>
      <w:pPr>
        <w:pStyle w:val="Heading2"/>
      </w:pPr>
      <w:r>
        <w:t xml:space="preserve">Educational Pathways and Industry Demand in Malaysia</w:t>
      </w:r>
    </w:p>
    <w:p>
      <w:pPr>
        <w:pStyle w:val="FirstParagraph"/>
      </w:pPr>
      <w:r>
        <w:t xml:space="preserve">The demand for qualified computer engineers in Malaysia Kuala Lumpur is outstripping supply. Universities across the capital, including UM, Taylor's University, and Sunway University, offer specialized programs to meet this need. However, practical experience remains crucial.</w:t>
      </w:r>
    </w:p>
    <w:p>
      <w:pPr>
        <w:numPr>
          <w:ilvl w:val="0"/>
          <w:numId w:val="1003"/>
        </w:numPr>
        <w:pStyle w:val="Compact"/>
      </w:pPr>
      <w:r>
        <w:rPr>
          <w:bCs/>
          <w:b/>
        </w:rPr>
        <w:t xml:space="preserve">Critical Skills:</w:t>
      </w:r>
      <w:r>
        <w:t xml:space="preserve"> </w:t>
      </w:r>
      <w:r>
        <w:t xml:space="preserve">Proficiency in programming languages such as Python, C++, and Java is standard. Additionally expertise in embedded systems and cloud computing is highly sought after by employers in Malaysia Kuala Lumpur.</w:t>
      </w:r>
    </w:p>
    <w:p>
      <w:pPr>
        <w:numPr>
          <w:ilvl w:val="0"/>
          <w:numId w:val="1003"/>
        </w:numPr>
        <w:pStyle w:val="Compact"/>
      </w:pPr>
      <w:r>
        <w:rPr>
          <w:bCs/>
          <w:b/>
        </w:rPr>
        <w:t xml:space="preserve">Growth Areas:</w:t>
      </w:r>
      <w:r>
        <w:t xml:space="preserve"> </w:t>
      </w:r>
      <w:r>
        <w:t xml:space="preserve">Cybersecurity has become a paramount concern for businesses operating within Malaysia Kuala Lumpur. Computer engineers specializing in security protocols are essential to protect national infrastructure and private data from increasing cyber threats.</w:t>
      </w:r>
    </w:p>
    <w:p>
      <w:pPr>
        <w:numPr>
          <w:ilvl w:val="0"/>
          <w:numId w:val="1003"/>
        </w:numPr>
        <w:pStyle w:val="Compact"/>
      </w:pPr>
      <w:r>
        <w:rPr>
          <w:bCs/>
          <w:b/>
        </w:rPr>
        <w:t xml:space="preserve">Innovation Hubs:</w:t>
      </w:r>
      <w:r>
        <w:t xml:space="preserve"> </w:t>
      </w:r>
      <w:r>
        <w:t xml:space="preserve">Locations like Digital River in Mont Kiara serve as innovation hubs where computer engineers collaborate with startups. This collaborative environment fosters rapid prototyping and deployment of new technologies, keeping Malaysia Kuala Lumpur competitive on a global scale.</w:t>
      </w:r>
    </w:p>
    <w:p>
      <w:pPr>
        <w:pStyle w:val="FirstParagraph"/>
      </w:pPr>
      <w:r>
        <w:t xml:space="preserve">The government's National Policy on Artificial Intelligence and the MyDigital blueprint further emphasize the need for a skilled workforce. Investing in education and training for computer engineers is not just an educational goal but a national economic imperative for Malaysia Kuala Lumpur.</w:t>
      </w:r>
    </w:p>
    <w:bookmarkEnd w:id="23"/>
    <w:bookmarkStart w:id="24" w:name="X46678587e96bc272f451429370245183eddc4a8"/>
    <w:p>
      <w:pPr>
        <w:pStyle w:val="Heading2"/>
      </w:pPr>
      <w:r>
        <w:t xml:space="preserve">The Future Outlook: Sustaining Innovation in Malaysia Kuala Lumpur</w:t>
      </w:r>
    </w:p>
    <w:p>
      <w:pPr>
        <w:pStyle w:val="FirstParagraph"/>
      </w:pPr>
      <w:r>
        <w:t xml:space="preserve">Looking ahead, the trajectory for computer engineers in Malaysia Kuala Lumpur remains upward. The integration of 5G technology is set to unlock new possibilities for remote healthcare, autonomous vehicles, and industrial automation.</w:t>
      </w:r>
    </w:p>
    <w:p>
      <w:pPr>
        <w:numPr>
          <w:ilvl w:val="0"/>
          <w:numId w:val="1004"/>
        </w:numPr>
        <w:pStyle w:val="Compact"/>
      </w:pPr>
      <w:r>
        <w:rPr>
          <w:bCs/>
          <w:b/>
        </w:rPr>
        <w:t xml:space="preserve">Sustainability Tech:</w:t>
      </w:r>
      <w:r>
        <w:t xml:space="preserve"> </w:t>
      </w:r>
      <w:r>
        <w:t xml:space="preserve">There is a growing emphasis on green technology. Computer engineers are tasked with creating energy-efficient data centers and smart grid systems that help reduce the carbon footprint of Kuala Lumpur's sprawling urban environment.</w:t>
      </w:r>
    </w:p>
    <w:p>
      <w:pPr>
        <w:numPr>
          <w:ilvl w:val="0"/>
          <w:numId w:val="1004"/>
        </w:numPr>
        <w:pStyle w:val="Compact"/>
      </w:pPr>
      <w:r>
        <w:rPr>
          <w:bCs/>
          <w:b/>
        </w:rPr>
        <w:t xml:space="preserve">Rural Connectivity:</w:t>
      </w:r>
      <w:r>
        <w:t xml:space="preserve"> </w:t>
      </w:r>
      <w:r>
        <w:t xml:space="preserve">While Kuala Lumpur is the focus, engineers also develop solutions to bridge the digital divide, bringing high-speed internet to rural areas in Malaysia. This holistic approach ensures equitable development across the nation.</w:t>
      </w:r>
    </w:p>
    <w:p>
      <w:pPr>
        <w:pStyle w:val="FirstParagraph"/>
      </w:pPr>
      <w:r>
        <w:t xml:space="preserve">In conclusion, computer engineers are more than just technical staff; they are key drivers of modernization in Malaysia Kuala Lumpur. Their ability to innovate and solve complex problems positions them at the forefront of our societal advancement. We urge aspiring students to consider this rewarding career path.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Computer Engineer in Malaysia Kuala Lumpur</dc:title>
  <dc:creator/>
  <dc:language>en</dc:language>
  <cp:keywords/>
  <dcterms:created xsi:type="dcterms:W3CDTF">2026-07-29T13:37:09Z</dcterms:created>
  <dcterms:modified xsi:type="dcterms:W3CDTF">2026-07-29T13:37:09Z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