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4fb4b400f512debbb9db097867615c917526535"/>
    <w:p>
      <w:pPr>
        <w:pStyle w:val="Heading1"/>
      </w:pPr>
      <w:r>
        <w:t xml:space="preserve">Seminar Presentation Slides: Computer Engineer in New Zealand Wellington</w:t>
      </w:r>
    </w:p>
    <w:p>
      <w:pPr>
        <w:pStyle w:val="FirstParagraph"/>
      </w:pPr>
      <w:r>
        <w:t xml:space="preserve">Welcome to this detailed seminar presentation document. This comprehensive guide outlines the role, responsibilities, opportunities, and professional landscape for a computer engineer operating within the dynamic technological hub of Wellington.</w:t>
      </w:r>
    </w:p>
    <w:bookmarkEnd w:id="20"/>
    <w:bookmarkStart w:id="21" w:name="slide-1-introduction-and-context"/>
    <w:p>
      <w:pPr>
        <w:pStyle w:val="Heading2"/>
      </w:pPr>
      <w:r>
        <w:t xml:space="preserve">Slide 1: Introduction and Context</w:t>
      </w:r>
    </w:p>
    <w:p>
      <w:pPr>
        <w:numPr>
          <w:ilvl w:val="0"/>
          <w:numId w:val="1001"/>
        </w:numPr>
        <w:pStyle w:val="Compact"/>
      </w:pPr>
      <w:r>
        <w:t xml:space="preserve">Purpose: To provide an exhaustive analysis of the Computer Engineer profession in New Zealand's capital city, Wellington.</w:t>
      </w:r>
    </w:p>
    <w:p>
      <w:pPr>
        <w:numPr>
          <w:ilvl w:val="0"/>
          <w:numId w:val="1001"/>
        </w:numPr>
        <w:pStyle w:val="Compact"/>
      </w:pPr>
      <w:r>
        <w:t xml:space="preserve">Welcome to this detailed seminar presentation document. This comprehensive guide outlines the role, responsibilities, opportunities, and professional landscape for a computer engineer operating within the dynamic technological hub of Wellington. The purpose is to equip students and professionals with deep insights into what it means to be a Computer Engineer in New Zealand Wellington.</w:t>
      </w:r>
    </w:p>
    <w:bookmarkEnd w:id="21"/>
    <w:bookmarkStart w:id="22" w:name="slide-2-who-is-a-computer-engineer"/>
    <w:p>
      <w:pPr>
        <w:pStyle w:val="Heading2"/>
      </w:pPr>
      <w:r>
        <w:t xml:space="preserve">Slide 2: Who is a Computer Engineer?</w:t>
      </w:r>
    </w:p>
    <w:p>
      <w:pPr>
        <w:numPr>
          <w:ilvl w:val="0"/>
          <w:numId w:val="1002"/>
        </w:numPr>
        <w:pStyle w:val="Compact"/>
      </w:pPr>
      <w:r>
        <w:t xml:space="preserve">A computer engineer combines elements of electrical engineering and computer science to develop computer hardware and software.</w:t>
      </w:r>
    </w:p>
    <w:p>
      <w:pPr>
        <w:numPr>
          <w:ilvl w:val="0"/>
          <w:numId w:val="1002"/>
        </w:numPr>
        <w:pStyle w:val="Compact"/>
      </w:pPr>
      <w:r>
        <w:t xml:space="preserve">Their work ranges from designing microprocessors to creating embedded systems in cars, medical devices, and telecommunications networks.</w:t>
      </w:r>
    </w:p>
    <w:p>
      <w:pPr>
        <w:numPr>
          <w:ilvl w:val="0"/>
          <w:numId w:val="1002"/>
        </w:numPr>
        <w:pStyle w:val="Compact"/>
      </w:pPr>
      <w:r>
        <w:t xml:space="preserve">In Wellington's context, this role is pivotal due to the city's shift towards becoming a smart city infrastructure leader.</w:t>
      </w:r>
    </w:p>
    <w:bookmarkEnd w:id="22"/>
    <w:bookmarkStart w:id="23" w:name="X8edc73a6a0594e61f3f0a69895c2d1ebcc7c5b5"/>
    <w:p>
      <w:pPr>
        <w:pStyle w:val="Heading2"/>
      </w:pPr>
      <w:r>
        <w:t xml:space="preserve">Slide 3: The Technological Landscape of Wellington</w:t>
      </w:r>
    </w:p>
    <w:p>
      <w:pPr>
        <w:numPr>
          <w:ilvl w:val="0"/>
          <w:numId w:val="1003"/>
        </w:numPr>
        <w:pStyle w:val="Compact"/>
      </w:pPr>
      <w:r>
        <w:t xml:space="preserve">Wellington is not just the political capital of New Zealand; it is rapidly emerging as its technological heart.</w:t>
      </w:r>
    </w:p>
    <w:p>
      <w:pPr>
        <w:numPr>
          <w:ilvl w:val="0"/>
          <w:numId w:val="1003"/>
        </w:numPr>
        <w:pStyle w:val="Compact"/>
      </w:pPr>
      <w:r>
        <w:t xml:space="preserve">The presence of major tech companies, startups, and government digital services creates a unique demand for skilled Computer Engineers.</w:t>
      </w:r>
    </w:p>
    <w:p>
      <w:pPr>
        <w:numPr>
          <w:ilvl w:val="0"/>
          <w:numId w:val="1003"/>
        </w:numPr>
        <w:pStyle w:val="Compact"/>
      </w:pPr>
      <w:r>
        <w:t xml:space="preserve">This environment allows a computer engineer to engage in cutting-edge projects involving public sector innovation, financial technology (FinTech), and creative industry software solutions.</w:t>
      </w:r>
    </w:p>
    <w:bookmarkEnd w:id="23"/>
    <w:bookmarkStart w:id="24" w:name="slide-4-key-roles-and-responsibilities"/>
    <w:p>
      <w:pPr>
        <w:pStyle w:val="Heading2"/>
      </w:pPr>
      <w:r>
        <w:t xml:space="preserve">Slide 4: Key Roles and Responsibilities</w:t>
      </w:r>
    </w:p>
    <w:p>
      <w:pPr>
        <w:numPr>
          <w:ilvl w:val="0"/>
          <w:numId w:val="1004"/>
        </w:numPr>
        <w:pStyle w:val="Compact"/>
      </w:pPr>
      <w:r>
        <w:t xml:space="preserve">The primary duties of a computer engineer include analyzing, designing, developing, testing, and maintaining electronic computers and systems.</w:t>
      </w:r>
    </w:p>
    <w:p>
      <w:pPr>
        <w:numPr>
          <w:ilvl w:val="0"/>
          <w:numId w:val="1004"/>
        </w:numPr>
        <w:pStyle w:val="Compact"/>
      </w:pPr>
      <w:r>
        <w:t xml:space="preserve">This involves circuit design that requires precision engineering. It also includes writing low-level code for hardware interaction.</w:t>
      </w:r>
    </w:p>
    <w:p>
      <w:pPr>
        <w:numPr>
          <w:ilvl w:val="0"/>
          <w:numId w:val="1004"/>
        </w:numPr>
        <w:pStyle w:val="Compact"/>
      </w:pPr>
      <w:r>
        <w:t xml:space="preserve">In Wellington's diverse market this often means working closely with software engineers to ensure seamless hardware-so integration.</w:t>
      </w:r>
    </w:p>
    <w:bookmarkEnd w:id="24"/>
    <w:bookmarkStart w:id="25" w:name="X5b3e37cdb88e0bd3d418bc55280c2fec10f7054"/>
    <w:p>
      <w:pPr>
        <w:pStyle w:val="Heading2"/>
      </w:pPr>
      <w:r>
        <w:t xml:space="preserve">Slide 5: Educational Pathways and Certifications</w:t>
      </w:r>
    </w:p>
    <w:p>
      <w:pPr>
        <w:numPr>
          <w:ilvl w:val="0"/>
          <w:numId w:val="1005"/>
        </w:numPr>
        <w:pStyle w:val="Compact"/>
      </w:pPr>
      <w:r>
        <w:t xml:space="preserve">To become a qualified computer engineer in New Zealand, one typically needs a Bachelor of Engineering (Honours) degree.</w:t>
      </w:r>
    </w:p>
    <w:p>
      <w:pPr>
        <w:numPr>
          <w:ilvl w:val="0"/>
          <w:numId w:val="1005"/>
        </w:numPr>
        <w:pStyle w:val="Compact"/>
      </w:pPr>
      <w:r>
        <w:t xml:space="preserve">The engineering profession is self-regulated by Engineers New Zealand, which accredits degrees and supports professional registration.</w:t>
      </w:r>
    </w:p>
    <w:p>
      <w:pPr>
        <w:numPr>
          <w:ilvl w:val="0"/>
          <w:numId w:val="1005"/>
        </w:numPr>
        <w:pStyle w:val="Compact"/>
      </w:pPr>
      <w:r>
        <w:t xml:space="preserve">For those seeking to work specifically in Wellington, local universities such as Victoria University of Wellington offer strong programs that align with industry needs. This educational foundation is crucial for understanding the technical demands placed on a computer engineer in a modern economy.</w:t>
      </w:r>
    </w:p>
    <w:bookmarkEnd w:id="25"/>
    <w:bookmarkStart w:id="26" w:name="X255c9975c4ee448ad8e576a65b3415dacbb7640"/>
    <w:p>
      <w:pPr>
        <w:pStyle w:val="Heading2"/>
      </w:pPr>
      <w:r>
        <w:t xml:space="preserve">Slide 6: Industry Demand and Job Market Analysis</w:t>
      </w:r>
    </w:p>
    <w:p>
      <w:pPr>
        <w:numPr>
          <w:ilvl w:val="0"/>
          <w:numId w:val="1006"/>
        </w:numPr>
        <w:pStyle w:val="Compact"/>
      </w:pPr>
      <w:r>
        <w:t xml:space="preserve">The demand for engineers in New Zealand has seen significant growth. Specifically, Wellington has a high concentration of tech jobs relative to its population size.</w:t>
      </w:r>
    </w:p>
    <w:p>
      <w:pPr>
        <w:numPr>
          <w:ilvl w:val="0"/>
          <w:numId w:val="1006"/>
        </w:numPr>
        <w:pStyle w:val="Compact"/>
      </w:pPr>
      <w:r>
        <w:t xml:space="preserve">A computer engineer in Wellington can find opportunities in various sectors including government agencies like the Department of Internal Affairs, private sector firms specializing in cybersecurity, and emerging startups focused on green technology.</w:t>
      </w:r>
    </w:p>
    <w:p>
      <w:pPr>
        <w:numPr>
          <w:ilvl w:val="0"/>
          <w:numId w:val="1006"/>
        </w:numPr>
        <w:pStyle w:val="Compact"/>
      </w:pPr>
      <w:r>
        <w:t xml:space="preserve">The skilled migrant category for engineers indicates that there is a tangible need for experienced professionals to fill gaps in the local workforce.</w:t>
      </w:r>
    </w:p>
    <w:bookmarkEnd w:id="26"/>
    <w:bookmarkStart w:id="27" w:name="Xc022a58d6230570f18bd3b359979f6be9c5219f"/>
    <w:p>
      <w:pPr>
        <w:pStyle w:val="Heading2"/>
      </w:pPr>
      <w:r>
        <w:t xml:space="preserve">Slide 7: Salary Expectations and Economic Factors</w:t>
      </w:r>
    </w:p>
    <w:p>
      <w:pPr>
        <w:numPr>
          <w:ilvl w:val="0"/>
          <w:numId w:val="1007"/>
        </w:numPr>
        <w:pStyle w:val="Compact"/>
      </w:pPr>
      <w:r>
        <w:t xml:space="preserve">Compensation for engineers varies based on experience, specialization, and employer. However, engineering roles generally offer competitive salaries compared to other professions in New Zealand.</w:t>
      </w:r>
    </w:p>
    <w:p>
      <w:pPr>
        <w:numPr>
          <w:ilvl w:val="0"/>
          <w:numId w:val="1007"/>
        </w:numPr>
        <w:pStyle w:val="Compact"/>
      </w:pPr>
      <w:r>
        <w:t xml:space="preserve">A junior computer engineer might start with a modest salary that grows significantly as they gain Chartered Engineer status or specialized skills in areas like IoT (Internet of Things) or AI hardware integration.</w:t>
      </w:r>
    </w:p>
    <w:p>
      <w:pPr>
        <w:numPr>
          <w:ilvl w:val="0"/>
          <w:numId w:val="1007"/>
        </w:numPr>
        <w:pStyle w:val="Compact"/>
      </w:pPr>
      <w:r>
        <w:t xml:space="preserve">Living costs in Wellington are higher than the national average, particularly regarding housing. Therefore understanding the economic balance between income and expenditure is vital for anyone considering relocation to work as a computer engineer in this region.</w:t>
      </w:r>
    </w:p>
    <w:bookmarkEnd w:id="27"/>
    <w:bookmarkStart w:id="28" w:name="slide-8-challenges-and-opportunities"/>
    <w:p>
      <w:pPr>
        <w:pStyle w:val="Heading2"/>
      </w:pPr>
      <w:r>
        <w:t xml:space="preserve">Slide 8: Challenges and Opportunities</w:t>
      </w:r>
    </w:p>
    <w:p>
      <w:pPr>
        <w:numPr>
          <w:ilvl w:val="0"/>
          <w:numId w:val="1008"/>
        </w:numPr>
        <w:pStyle w:val="Compact"/>
      </w:pPr>
      <w:r>
        <w:t xml:space="preserve">One of the major challenges for a computer engineer in Wellington is the small size of the local market compared to global tech hubs like San Francisco or London.</w:t>
      </w:r>
    </w:p>
    <w:p>
      <w:pPr>
        <w:numPr>
          <w:ilvl w:val="0"/>
          <w:numId w:val="1008"/>
        </w:numPr>
        <w:pStyle w:val="Compact"/>
      </w:pPr>
      <w:r>
        <w:t xml:space="preserve">However, this also presents an opportunity. In a smaller ecosystem, networking is easier, and individuals can have a more visible impact on projects.</w:t>
      </w:r>
    </w:p>
    <w:p>
      <w:pPr>
        <w:numPr>
          <w:ilvl w:val="0"/>
          <w:numId w:val="1008"/>
        </w:numPr>
        <w:pStyle w:val="Compact"/>
      </w:pPr>
      <w:r>
        <w:t xml:space="preserve">The collaborative nature of Wellington's tech community means that a computer engineer can easily transition between sectors or start their own venture with the support of local incubators and accelerators.</w:t>
      </w:r>
    </w:p>
    <w:bookmarkEnd w:id="28"/>
    <w:bookmarkStart w:id="29" w:name="Xc9d55113c4d115882996edff23dff964ca64e79"/>
    <w:p>
      <w:pPr>
        <w:pStyle w:val="Heading2"/>
      </w:pPr>
      <w:r>
        <w:t xml:space="preserve">Slide 9: Cultural Integration and Lifestyle</w:t>
      </w:r>
    </w:p>
    <w:p>
      <w:pPr>
        <w:numPr>
          <w:ilvl w:val="0"/>
          <w:numId w:val="1009"/>
        </w:numPr>
        <w:pStyle w:val="Compact"/>
      </w:pPr>
      <w:r>
        <w:t xml:space="preserve">Working as a professional in New Zealand Wellington offers a unique lifestyle balance. The city is known for its work-life harmony, vibrant cultural scene, and access to nature.</w:t>
      </w:r>
    </w:p>
    <w:p>
      <w:pPr>
        <w:numPr>
          <w:ilvl w:val="0"/>
          <w:numId w:val="1009"/>
        </w:numPr>
        <w:pStyle w:val="Compact"/>
      </w:pPr>
      <w:r>
        <w:t xml:space="preserve">This environment supports mental well-being which is often overlooked but critical for high-pressure engineering roles.</w:t>
      </w:r>
    </w:p>
    <w:p>
      <w:pPr>
        <w:numPr>
          <w:ilvl w:val="0"/>
          <w:numId w:val="1009"/>
        </w:numPr>
        <w:pStyle w:val="Compact"/>
      </w:pPr>
      <w:r>
        <w:t xml:space="preserve">The concept of 'Kiwi culture' emphasizes equality and approachability. A computer engineer will find that the hierarchical barriers in tech companies are lower than in many other countries, fostering open innovation and creativity.</w:t>
      </w:r>
    </w:p>
    <w:bookmarkEnd w:id="29"/>
    <w:bookmarkStart w:id="30" w:name="X73c9721f8b7cb9de3054d4c8c82ca47249809d6"/>
    <w:p>
      <w:pPr>
        <w:pStyle w:val="Heading2"/>
      </w:pPr>
      <w:r>
        <w:t xml:space="preserve">Slide 10: Future Trends for Computer Engineers</w:t>
      </w:r>
    </w:p>
    <w:p>
      <w:pPr>
        <w:numPr>
          <w:ilvl w:val="0"/>
          <w:numId w:val="1010"/>
        </w:numPr>
        <w:pStyle w:val="Compact"/>
      </w:pPr>
      <w:r>
        <w:t xml:space="preserve">The future holds exciting prospects. With New Zealand's push towards digital transformation across all sectors, the role of a computer engineer is evolving.</w:t>
      </w:r>
    </w:p>
    <w:p>
      <w:pPr>
        <w:numPr>
          <w:ilvl w:val="0"/>
          <w:numId w:val="1010"/>
        </w:numPr>
        <w:pStyle w:val="Compact"/>
      </w:pPr>
      <w:r>
        <w:t xml:space="preserve">Trends include increased focus on sustainable technology, renewable energy management systems, and secure communication networks.</w:t>
      </w:r>
    </w:p>
    <w:p>
      <w:pPr>
        <w:numPr>
          <w:ilvl w:val="0"/>
          <w:numId w:val="1010"/>
        </w:numPr>
        <w:pStyle w:val="Compact"/>
      </w:pPr>
      <w:r>
        <w:t xml:space="preserve">In Wellington specifically the government's digital strategy will continue to drive demand for engineers who can build robust, secure infrastructure that serves millions of citizens. This ensures long-term career stability for a computer engineer committed to the region.</w:t>
      </w:r>
    </w:p>
    <w:bookmarkEnd w:id="30"/>
    <w:bookmarkStart w:id="31" w:name="X577c5545f8a773fb4f3f6b1c5ed3db1f68869fe"/>
    <w:p>
      <w:pPr>
        <w:pStyle w:val="Heading2"/>
      </w:pPr>
      <w:r>
        <w:t xml:space="preserve">Slide 11: Professional Development and Networking</w:t>
      </w:r>
    </w:p>
    <w:p>
      <w:pPr>
        <w:numPr>
          <w:ilvl w:val="0"/>
          <w:numId w:val="1011"/>
        </w:numPr>
        <w:pStyle w:val="Compact"/>
      </w:pPr>
      <w:r>
        <w:t xml:space="preserve">To stay relevant in this fast-paced field, continuous learning is essential.</w:t>
      </w:r>
    </w:p>
    <w:p>
      <w:pPr>
        <w:numPr>
          <w:ilvl w:val="0"/>
          <w:numId w:val="1011"/>
        </w:numPr>
        <w:pStyle w:val="Compact"/>
      </w:pPr>
      <w:r>
        <w:t xml:space="preserve">Maintaining registration with Engineers New Zealand requires ongoing professional development (CPD). This ensures that a computer engineer remains up-to-date with the latest industry standards and ethical practices.</w:t>
      </w:r>
    </w:p>
    <w:p>
      <w:pPr>
        <w:numPr>
          <w:ilvl w:val="0"/>
          <w:numId w:val="1011"/>
        </w:numPr>
        <w:pStyle w:val="Compact"/>
      </w:pPr>
      <w:r>
        <w:t xml:space="preserve">Networking within Wellington's tech community through meetups, conferences, and university alumni groups is crucial for career advancement. It helps in discovering hidden job markets and collaborating on interdisciplinary projects.</w:t>
      </w:r>
    </w:p>
    <w:bookmarkEnd w:id="31"/>
    <w:bookmarkStart w:id="32" w:name="slide-12-conclusion"/>
    <w:p>
      <w:pPr>
        <w:pStyle w:val="Heading2"/>
      </w:pPr>
      <w:r>
        <w:t xml:space="preserve">Slide 12: Conclusion</w:t>
      </w:r>
    </w:p>
    <w:p>
      <w:pPr>
        <w:numPr>
          <w:ilvl w:val="0"/>
          <w:numId w:val="1012"/>
        </w:numPr>
        <w:pStyle w:val="Compact"/>
      </w:pPr>
      <w:r>
        <w:t xml:space="preserve">In summary this seminar presentation document has explored the multifaceted role of a computer engineer in New Zealand Wellington.</w:t>
      </w:r>
    </w:p>
    <w:p>
      <w:pPr>
        <w:numPr>
          <w:ilvl w:val="0"/>
          <w:numId w:val="1012"/>
        </w:numPr>
        <w:pStyle w:val="Compact"/>
      </w:pPr>
      <w:r>
        <w:t xml:space="preserve">The combination of educational excellence, growing industry demand, competitive salaries, and an unparalleled quality of life makes Wellington an attractive destination for engineering talent.</w:t>
      </w:r>
    </w:p>
    <w:p>
      <w:pPr>
        <w:numPr>
          <w:ilvl w:val="0"/>
          <w:numId w:val="1012"/>
        </w:numPr>
        <w:pStyle w:val="Compact"/>
      </w:pPr>
      <w:r>
        <w:t xml:space="preserve">We encourage all aspiring professionals to consider how their skills can contribute to the technological advancement of this vibrant city. The future is digital and wellington needs computer engineers to lead the way.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New Zealand Wellington</dc:title>
  <dc:creator/>
  <dc:language>en</dc:language>
  <cp:keywords/>
  <dcterms:created xsi:type="dcterms:W3CDTF">2026-07-29T13:25:55Z</dcterms:created>
  <dcterms:modified xsi:type="dcterms:W3CDTF">2026-07-29T13:25:55Z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