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Russia</w:t>
      </w:r>
      <w:r>
        <w:t xml:space="preserve"> </w:t>
      </w:r>
      <w:r>
        <w:t xml:space="preserve">Moscow</w:t>
      </w:r>
    </w:p>
    <w:bookmarkStart w:id="20" w:name="X4d486fbd76845f313979d0bf8a9155792cd11d9"/>
    <w:p>
      <w:pPr>
        <w:pStyle w:val="Heading1"/>
      </w:pPr>
      <w:r>
        <w:t xml:space="preserve">Seminar Presentation Slides: The Role and Future of the Computer Engineer in Russia Moscow</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Moscow State Technical University, Main Lecture Hall</w:t>
      </w:r>
      <w:r>
        <w:br/>
      </w:r>
      <w:r>
        <w:rPr>
          <w:bCs/>
          <w:b/>
        </w:rPr>
        <w:t xml:space="preserve">Audience:</w:t>
      </w:r>
      <w:r>
        <w:t xml:space="preserve"> </w:t>
      </w:r>
      <w:r>
        <w:t xml:space="preserve">IT Professionals, Students, Industry Stakeholders</w:t>
      </w:r>
    </w:p>
    <w:bookmarkEnd w:id="20"/>
    <w:bookmarkStart w:id="22" w:name="introduction"/>
    <w:bookmarkStart w:id="21" w:name="X9bbaf82fddfdaa2b35b34ee9bc872a2b35b8a43"/>
    <w:p>
      <w:pPr>
        <w:pStyle w:val="Heading2"/>
      </w:pPr>
      <w:r>
        <w:t xml:space="preserve">Seminar Presentation Slides: Welcome and Context</w:t>
      </w:r>
    </w:p>
    <w:p>
      <w:pPr>
        <w:pStyle w:val="FirstParagraph"/>
      </w:pPr>
      <w:r>
        <w:t xml:space="preserve">Welcome to this comprehensive seminar focused on the evolving landscape of computer engineering within one of the world's most dynamic technological hubs. This document serves as a structured guide for our discussion, designed to provide clarity on the critical role that Computer Engineer professionals play in modernizing infrastructure, driving innovation, and sustaining economic growth. We are gathered here in Russia Moscow, a city that has historically been a center for mathematical excellence and scientific inquiry. Today, we will explore how these historical strengths translate into contemporary digital competencies.</w:t>
      </w:r>
    </w:p>
    <w:p>
      <w:pPr>
        <w:pStyle w:val="BodyText"/>
      </w:pPr>
      <w:r>
        <w:t xml:space="preserve">The primary objective of this presentation is to analyze the current state of the computer engineering sector specifically within the context of Russia Moscow. We must understand not just what a Computer Engineer does in a generic sense, but how their function is adapted to meet the unique geopolitical, economic, and technological demands present in this specific region. The intersection of traditional engineering rigor and rapid digital transformation creates a unique professional identity for those operating in this space.</w:t>
      </w:r>
    </w:p>
    <w:bookmarkEnd w:id="21"/>
    <w:bookmarkEnd w:id="22"/>
    <w:bookmarkStart w:id="24" w:name="role-definition"/>
    <w:bookmarkStart w:id="23" w:name="defining-the-modern-computer-engineer"/>
    <w:p>
      <w:pPr>
        <w:pStyle w:val="Heading2"/>
      </w:pPr>
      <w:r>
        <w:t xml:space="preserve">Defining the Modern Computer Engineer</w:t>
      </w:r>
    </w:p>
    <w:p>
      <w:pPr>
        <w:pStyle w:val="FirstParagraph"/>
      </w:pPr>
      <w:r>
        <w:t xml:space="preserve">A Computer Engineer is not merely a coder or a hardware technician. In the contemporary landscape, particularly within major metropolitan centers like Russia Moscow, the role is multifaceted. A Computer Engineer integrates principles of computer science and electrical engineering to design and develop computer systems and components. This includes both the hardware architecture—such as processors, circuit boards, memory devices—and the software that runs on these systems.</w:t>
      </w:r>
    </w:p>
    <w:p>
      <w:pPr>
        <w:pStyle w:val="BodyText"/>
      </w:pPr>
      <w:r>
        <w:t xml:space="preserve">In our seminar context, we emphasize that a Computer Engineer acts as a bridge between theoretical algorithms and physical implementation. They are responsible for ensuring that the digital tools utilized by industries ranging from finance to defense are efficient, secure, and scalable. In Russia Moscow, where state-sponsored digital transformation initiatives are prominent, this role extends to ensuring national security standards and data sovereignty compliance.</w:t>
      </w:r>
    </w:p>
    <w:bookmarkEnd w:id="23"/>
    <w:bookmarkEnd w:id="24"/>
    <w:bookmarkStart w:id="26" w:name="russia-moscow-context"/>
    <w:bookmarkStart w:id="25" w:name="the-specific-context-of-russia-moscow"/>
    <w:p>
      <w:pPr>
        <w:pStyle w:val="Heading2"/>
      </w:pPr>
      <w:r>
        <w:t xml:space="preserve">The Specific Context of Russia Moscow</w:t>
      </w:r>
    </w:p>
    <w:p>
      <w:pPr>
        <w:pStyle w:val="FirstParagraph"/>
      </w:pPr>
      <w:r>
        <w:t xml:space="preserve">To fully appreciate the work of a Computer Engineer today, one must understand the unique environment of Russia Moscow. This city is not just the capital; it is the technological heart of the nation. The local ecosystem in Russia Moscow is characterized by a high concentration of universities, research institutes, and private tech companies. However, it also operates under distinct regulatory frameworks and geopolitical pressures.</w:t>
      </w:r>
    </w:p>
    <w:p>
      <w:pPr>
        <w:pStyle w:val="BodyText"/>
      </w:pPr>
      <w:r>
        <w:t xml:space="preserve">The Computer Engineer in this region faces specific challenges that differ significantly from their counterparts in Western Europe or North America. For instance, there is a strong emphasis on import substitution technologies due to international sanctions and supply chain disruptions. Therefore, Computer Engineers in Russia Moscow are often tasked with adapting foreign software architectures or developing domestic alternatives from scratch. This requires a deep understanding of legacy systems as well as cutting-edge open-source technologies.</w:t>
      </w:r>
    </w:p>
    <w:p>
      <w:pPr>
        <w:pStyle w:val="BodyText"/>
      </w:pPr>
      <w:r>
        <w:t xml:space="preserve">Furthermore, the cultural expectation in Russia Moscow is for engineers to possess a broad skill set. The "generalist" engineer is highly valued because agility and problem-solving capabilities are prioritized over narrow specialization. This means that a Computer Engineer here might be expected to handle cloud infrastructure, cybersecurity protocols, and hardware optimization simultaneously.</w:t>
      </w:r>
    </w:p>
    <w:bookmarkEnd w:id="25"/>
    <w:bookmarkEnd w:id="26"/>
    <w:bookmarkStart w:id="32" w:name="key-industries"/>
    <w:bookmarkStart w:id="31" w:name="sectors-driving-demand-in-russia-moscow"/>
    <w:p>
      <w:pPr>
        <w:pStyle w:val="Heading2"/>
      </w:pPr>
      <w:r>
        <w:t xml:space="preserve">Sectors Driving Demand in Russia Moscow</w:t>
      </w:r>
    </w:p>
    <w:p>
      <w:pPr>
        <w:pStyle w:val="FirstParagraph"/>
      </w:pPr>
      <w:r>
        <w:t xml:space="preserve">The demand for skilled Computer Engineers is not uniform across all sectors. In Russia Moscow, several industries stand out as primary drivers of employment and innovation for these professionals.</w:t>
      </w:r>
    </w:p>
    <w:bookmarkStart w:id="27" w:name="fintech-and-banking"/>
    <w:p>
      <w:pPr>
        <w:pStyle w:val="Heading3"/>
      </w:pPr>
      <w:r>
        <w:t xml:space="preserve">1. FinTech and Banking</w:t>
      </w:r>
    </w:p>
    <w:p>
      <w:pPr>
        <w:pStyle w:val="FirstParagraph"/>
      </w:pPr>
      <w:r>
        <w:t xml:space="preserve">Moscow is a leading FinTech hub in Eastern Europe. Major banks require Computer Engineers to build secure, low-latency trading platforms and robust mobile banking applications. The focus here is on security, reliability, and user experience.</w:t>
      </w:r>
    </w:p>
    <w:bookmarkEnd w:id="27"/>
    <w:bookmarkStart w:id="28" w:name="government-services-gostech"/>
    <w:p>
      <w:pPr>
        <w:pStyle w:val="Heading3"/>
      </w:pPr>
      <w:r>
        <w:t xml:space="preserve">2. Government Services (GosTech)</w:t>
      </w:r>
    </w:p>
    <w:p>
      <w:pPr>
        <w:pStyle w:val="FirstParagraph"/>
      </w:pPr>
      <w:r>
        <w:t xml:space="preserve">The Russian government has heavily invested in digital public services through the "Digital Economy" national project. Computer Engineers are essential for maintaining platforms like Gosuslugi (State Services), which serve hundreds of millions of citizens. This work involves large-scale data processing, AI integration, and strict adherence to data protection laws.</w:t>
      </w:r>
    </w:p>
    <w:bookmarkEnd w:id="28"/>
    <w:bookmarkStart w:id="29" w:name="defense-and-aerospace"/>
    <w:p>
      <w:pPr>
        <w:pStyle w:val="Heading3"/>
      </w:pPr>
      <w:r>
        <w:t xml:space="preserve">3. Defense and Aerospace</w:t>
      </w:r>
    </w:p>
    <w:p>
      <w:pPr>
        <w:pStyle w:val="FirstParagraph"/>
      </w:pPr>
      <w:r>
        <w:t xml:space="preserve">Historically strong in Russia Moscow are the defense sectors. Computer Engineers here work on simulation software, radar systems analysis, and secure communication networks. The precision required in this sector is paramount, demanding rigorous testing and verification processes.</w:t>
      </w:r>
    </w:p>
    <w:bookmarkEnd w:id="29"/>
    <w:bookmarkStart w:id="30" w:name="e-commerce-and-logistics"/>
    <w:p>
      <w:pPr>
        <w:pStyle w:val="Heading3"/>
      </w:pPr>
      <w:r>
        <w:t xml:space="preserve">4. E-Commerce and Logistics</w:t>
      </w:r>
    </w:p>
    <w:p>
      <w:pPr>
        <w:pStyle w:val="FirstParagraph"/>
      </w:pPr>
      <w:r>
        <w:t xml:space="preserve">Russia has one of the fastest-growing e-commerce markets globally. Computer Engineers design the algorithms that manage inventory, optimize delivery routes using machine learning, and handle massive traffic spikes during sales events like Black Friday or New Year’s celebrations.</w:t>
      </w:r>
    </w:p>
    <w:bookmarkEnd w:id="30"/>
    <w:bookmarkEnd w:id="31"/>
    <w:bookmarkEnd w:id="32"/>
    <w:bookmarkStart w:id="34" w:name="skills-and-education"/>
    <w:bookmarkStart w:id="33" w:name="educational-pathways-and-required-skills"/>
    <w:p>
      <w:pPr>
        <w:pStyle w:val="Heading2"/>
      </w:pPr>
      <w:r>
        <w:t xml:space="preserve">Educational Pathways and Required Skills</w:t>
      </w:r>
    </w:p>
    <w:p>
      <w:pPr>
        <w:pStyle w:val="FirstParagraph"/>
      </w:pPr>
      <w:r>
        <w:t xml:space="preserve">In Russia Moscow, the path to becoming a Computer Engineer is rigorous. Top universities such as MIPT (Moscow Institute of Physics and Technology), HSE (Higher School of Economics), and BAUMAN MSTU provide strong theoretical foundations. However, academia alone is insufficient.</w:t>
      </w:r>
    </w:p>
    <w:p>
      <w:pPr>
        <w:pStyle w:val="BodyText"/>
      </w:pPr>
      <w:r>
        <w:t xml:space="preserve">Key skills required include:</w:t>
      </w:r>
    </w:p>
    <w:p>
      <w:pPr>
        <w:numPr>
          <w:ilvl w:val="0"/>
          <w:numId w:val="1001"/>
        </w:numPr>
        <w:pStyle w:val="Compact"/>
      </w:pPr>
      <w:r>
        <w:rPr>
          <w:bCs/>
          <w:b/>
        </w:rPr>
        <w:t xml:space="preserve">Languages:</w:t>
      </w:r>
      <w:r>
        <w:t xml:space="preserve"> </w:t>
      </w:r>
      <w:r>
        <w:t xml:space="preserve">Proficiency in C++, Python, Java, and Rust is essential. Knowledge of local languages like Russian is often required for interfacing with government systems or legacy codebases.</w:t>
      </w:r>
    </w:p>
    <w:p>
      <w:pPr>
        <w:numPr>
          <w:ilvl w:val="0"/>
          <w:numId w:val="1001"/>
        </w:numPr>
        <w:pStyle w:val="Compact"/>
      </w:pPr>
      <w:r>
        <w:rPr>
          <w:bCs/>
          <w:b/>
        </w:rPr>
        <w:t xml:space="preserve">Cybersecurity:</w:t>
      </w:r>
      <w:r>
        <w:t xml:space="preserve"> </w:t>
      </w:r>
      <w:r>
        <w:t xml:space="preserve">With increasing digital threats, every Computer Engineer must have a foundational understanding of network security and encryption standards.</w:t>
      </w:r>
    </w:p>
    <w:p>
      <w:pPr>
        <w:numPr>
          <w:ilvl w:val="0"/>
          <w:numId w:val="1001"/>
        </w:numPr>
        <w:pStyle w:val="Compact"/>
      </w:pPr>
      <w:r>
        <w:rPr>
          <w:bCs/>
          <w:b/>
        </w:rPr>
        <w:t xml:space="preserve">Hardware Interfacing:</w:t>
      </w:r>
      <w:r>
        <w:t xml:space="preserve"> </w:t>
      </w:r>
      <w:r>
        <w:t xml:space="preserve">Understanding how software interacts with hardware is crucial, especially in the context of developing domestic microprocessors and IoT devices.</w:t>
      </w:r>
    </w:p>
    <w:p>
      <w:pPr>
        <w:numPr>
          <w:ilvl w:val="0"/>
          <w:numId w:val="1001"/>
        </w:numPr>
        <w:pStyle w:val="Compact"/>
      </w:pPr>
      <w:r>
        <w:rPr>
          <w:bCs/>
          <w:b/>
        </w:rPr>
        <w:t xml:space="preserve">Adaptability:</w:t>
      </w:r>
      <w:r>
        <w:t xml:space="preserve"> </w:t>
      </w:r>
      <w:r>
        <w:t xml:space="preserve">The ability to quickly learn new frameworks is vital in a market that shifts rapidly due to external political factors.</w:t>
      </w:r>
    </w:p>
    <w:bookmarkEnd w:id="33"/>
    <w:bookmarkEnd w:id="34"/>
    <w:bookmarkStart w:id="36" w:name="future-trends"/>
    <w:bookmarkStart w:id="35" w:name="Xdd3d9e4a06a89ebb353e7eac014c9281ad7d019"/>
    <w:p>
      <w:pPr>
        <w:pStyle w:val="Heading2"/>
      </w:pPr>
      <w:r>
        <w:t xml:space="preserve">The Future of Computer Engineering in the Region</w:t>
      </w:r>
    </w:p>
    <w:p>
      <w:pPr>
        <w:pStyle w:val="FirstParagraph"/>
      </w:pPr>
      <w:r>
        <w:t xml:space="preserve">Moreover, there is a growing trend towards remote work and global collaboration despite geographical borders. Computer Engineers in Russia Moscow are increasingly contributing to open-source projects worldwide, enhancing their visibility and skill sets. However, there is also a push towards creating fully independent software ecosystems that do not rely on foreign dependencies.</w:t>
      </w:r>
    </w:p>
    <w:bookmarkEnd w:id="35"/>
    <w:bookmarkEnd w:id="36"/>
    <w:bookmarkStart w:id="38" w:name="conclusion"/>
    <w:bookmarkStart w:id="37" w:name="conclusion-the-strategic-importance"/>
    <w:p>
      <w:pPr>
        <w:pStyle w:val="Heading2"/>
      </w:pPr>
      <w:r>
        <w:t xml:space="preserve">Conclusion: The Strategic Importance</w:t>
      </w:r>
    </w:p>
    <w:p>
      <w:pPr>
        <w:pStyle w:val="FirstParagraph"/>
      </w:pPr>
      <w:r>
        <w:t xml:space="preserve">In conclusion, this Seminar Presentation Slides document has highlighted the critical nature of the Computer Engineer role in Russia Moscow. These professionals are not just employees; they are architects of the digital future for one of the world's most significant nations. They navigate a complex web of technological, political, and social factors to deliver robust digital solutions.</w:t>
      </w:r>
    </w:p>
    <w:p>
      <w:pPr>
        <w:pStyle w:val="BodyText"/>
      </w:pPr>
      <w:r>
        <w:t xml:space="preserve">For students and professionals considering a career path in this region, the opportunities are abundant but require resilience and continuous learning. The Computer Engineer must be ready to adapt to changing landscapes, whether driven by technological breakthroughs or geopolitical shifts. As Russia Moscow continues its digital transformation, the value of skilled Computer Engineers will only increase.</w:t>
      </w:r>
    </w:p>
    <w:p>
      <w:pPr>
        <w:pStyle w:val="BodyText"/>
      </w:pPr>
      <w:r>
        <w:t xml:space="preserve">We encourage all attendees to engage with this field, recognizing that their work contributes directly to the economic stability and technological sovereignty of the region. Thank you for your attention during this Seminar Presentation Slides session regarding the vital profession of Computer Engineer in Russia Moscow.</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Russia Moscow</dc:title>
  <dc:creator/>
  <dc:language>en</dc:language>
  <cp:keywords/>
  <dcterms:created xsi:type="dcterms:W3CDTF">2026-07-29T07:35:33Z</dcterms:created>
  <dcterms:modified xsi:type="dcterms:W3CDTF">2026-07-29T07:35:33Z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