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X7fec5374a1d7a9bf680d8832d4cf70e565a49fe"/>
    <w:p>
      <w:pPr>
        <w:pStyle w:val="Heading1"/>
      </w:pPr>
      <w:r>
        <w:t xml:space="preserve">Seminar Presentation Slides: The Evolving Role of the Computer Engineer in Spain Madrid</w:t>
      </w:r>
    </w:p>
    <w:bookmarkStart w:id="20" w:name="slide-1-introduction-and-context"/>
    <w:p>
      <w:pPr>
        <w:pStyle w:val="Heading2"/>
      </w:pPr>
      <w:r>
        <w:t xml:space="preserve">Slide 1: Introduction and Context</w:t>
      </w:r>
    </w:p>
    <w:p>
      <w:pPr>
        <w:pStyle w:val="FirstParagraph"/>
      </w:pPr>
      <w:r>
        <w:t xml:space="preserve">Welcome to this comprehensive seminar presentation designed specifically for the dynamic professional landscape of Spain Madrid. As we navigate through these slides, it is imperative to recognize the unique position that Spain Madrid holds within the European technological ecosystem. This presentation aims to dissect the multifaceted role of a Computer Engineer, not just as a technical practitioner, but as a strategic asset in one of Europe’s most vibrant capital cities. The focus here is not merely on coding or hardware maintenance; it is on the holistic integration of engineering principles with business strategy, innovation management, and cultural adaptability. By the end of this session, attendees will understand why the demand for specialized computer engineers in Spain Madrid has surged in recent years and how this specific geographic location offers unparalleled opportunities for career growth, networking, and technological leadership.</w:t>
      </w:r>
    </w:p>
    <w:bookmarkEnd w:id="20"/>
    <w:bookmarkStart w:id="21" w:name="Xcd411adbf09718bda404f1dbd0c30c4eff624b9"/>
    <w:p>
      <w:pPr>
        <w:pStyle w:val="Heading2"/>
      </w:pPr>
      <w:r>
        <w:t xml:space="preserve">Slide 2: Defining the Modern Computer Engineer</w:t>
      </w:r>
    </w:p>
    <w:p>
      <w:pPr>
        <w:pStyle w:val="FirstParagraph"/>
      </w:pPr>
      <w:r>
        <w:t xml:space="preserve">To understand the value proposition within Spain Madrid, we must first redefine what constitutes a modern Computer Engineer. In the contemporary era, the title extends far beyond traditional software development. A Computer Engineer in this context is a hybrid professional who bridges the gap between hardware architecture and high-level software application. This role requires proficiency in system design, algorithmic thinking, cybersecurity protocols, and data structure optimization. However, what distinguishes a successful Computer Engineer in Spain Madrid is the ability to translate complex technical jargon into actionable business insights. In Madrid’s competitive market sectors—ranging from fintech startups to established telecommunications giants—the engineer must possess strong communication skills alongside deep technical acumen. This slide emphasizes that the role is interdisciplinary, requiring collaboration with product managers, data scientists, and UX/UI designers to deliver seamless digital experiences.</w:t>
      </w:r>
    </w:p>
    <w:bookmarkEnd w:id="21"/>
    <w:bookmarkStart w:id="22" w:name="slide-3-the-madrid-tech-ecosystem"/>
    <w:p>
      <w:pPr>
        <w:pStyle w:val="Heading2"/>
      </w:pPr>
      <w:r>
        <w:t xml:space="preserve">Slide 3: The Madrid Tech Ecosystem</w:t>
      </w:r>
    </w:p>
    <w:p>
      <w:pPr>
        <w:pStyle w:val="FirstParagraph"/>
      </w:pPr>
      <w:r>
        <w:t xml:space="preserve">Madrid has emerged as a critical hub for technology in Southern Europe. Often overshadowed by Barcelona’s creative tech scene, Spain Madrid is rapidly gaining recognition for its robust financial technology sector and enterprise-level IT solutions. The city is home to numerous multinational corporations, including major telecommunications firms and banking institutions that are undergoing massive digital transformations. This transformation drives an insatiable demand for skilled Computer Engineers who can manage legacy system migrations while simultaneously integrating cutting-edge artificial intelligence and machine learning models. Furthermore, the presence of "M49," Madrid’s startup district, has created a vibrant entrepreneurial environment where Computer Engineers often take on leadership roles such as CTO or Head of Engineering. Understanding the local economic drivers is crucial for any engineer considering a career move to this region.</w:t>
      </w:r>
    </w:p>
    <w:bookmarkEnd w:id="22"/>
    <w:bookmarkStart w:id="23" w:name="slide-4-key-technical-skills-in-demand"/>
    <w:p>
      <w:pPr>
        <w:pStyle w:val="Heading2"/>
      </w:pPr>
      <w:r>
        <w:t xml:space="preserve">Slide 4: Key Technical Skills in Demand</w:t>
      </w:r>
    </w:p>
    <w:p>
      <w:pPr>
        <w:pStyle w:val="FirstParagraph"/>
      </w:pPr>
      <w:r>
        <w:t xml:space="preserve">The market in Spain Madrid places a premium on specific technical competencies. Cloud computing architecture is paramount, with AWS, Azure, and Google Cloud certifications being highly valued by employers across the city. Additionally, knowledge of DevOps practices is essential for maintaining continuous integration and deployment pipelines that keep pace with rapid development cycles. In the realm of software engineering proficiency in languages such as Python, Java, C++, and Go is standard expectation rather than a luxury. Moreover, as data becomes the new oil there is an increasing need for Computer Engineers skilled in Big Data analytics and database management systems like SQL and NoSQL. Security awareness is also critical; with Europe’s strict GDPR regulations compliance must be woven into the engineering lifecycle from day one.</w:t>
      </w:r>
    </w:p>
    <w:bookmarkEnd w:id="23"/>
    <w:bookmarkStart w:id="24" w:name="X8da6194cb0257e653d0a313a00b538d2037aec3"/>
    <w:p>
      <w:pPr>
        <w:pStyle w:val="Heading2"/>
      </w:pPr>
      <w:r>
        <w:t xml:space="preserve">Slide 5: Soft Skills and Cultural Integration</w:t>
      </w:r>
    </w:p>
    <w:p>
      <w:pPr>
        <w:pStyle w:val="FirstParagraph"/>
      </w:pPr>
      <w:r>
        <w:t xml:space="preserve">Beyond technical prowess, success as a Computer Engineer in Spain Madrid relies heavily on soft skills. The local work culture values interpersonal relationships and collaborative teamwork highly. Therefore, engineers must demonstrate strong problem-solving abilities combined with empathy and emotional intelligence. Language proficiency is another critical factor; while English is widely spoken in the tech industry of Spain Madrid speaking Spanish fluently can significantly enhance career prospects and facilitate deeper integration into corporate teams and social networks. Adaptability to change is also crucial as technology evolves at a breakneck speed professionals must be lifelong learners willing to continuously update their skill sets through certifications, workshops, and self-directed study.</w:t>
      </w:r>
    </w:p>
    <w:bookmarkEnd w:id="24"/>
    <w:bookmarkStart w:id="25" w:name="Xd8aae7aad2f6388508bd026da434ba10145eb53"/>
    <w:p>
      <w:pPr>
        <w:pStyle w:val="Heading2"/>
      </w:pPr>
      <w:r>
        <w:t xml:space="preserve">Slide 6: Career Pathways and Opportunities</w:t>
      </w:r>
    </w:p>
    <w:p>
      <w:pPr>
        <w:pStyle w:val="FirstParagraph"/>
      </w:pPr>
      <w:r>
        <w:t xml:space="preserve">Career progression for a Computer Engineer in Spain Madrid is diverse. One may choose the individual contributor path specializing deeply in areas such as cybersecurity or cloud infrastructure. Alternatively many engineers opt for management tracks leading development teams or overseeing entire IT departments within larger organizations. Entrepreneurship is also a viable route given the supportive government initiatives and venture capital funding available to tech startups in Madrid. Furthermore international companies headquartered in Spain Madrid often offer expatriate packages for top talent making it an attractive destination for global professionals seeking to relocate. Networking events meetups and tech conferences held regularly throughout the city provide excellent platforms for job seekers to connect with potential employers.</w:t>
      </w:r>
    </w:p>
    <w:bookmarkEnd w:id="25"/>
    <w:bookmarkStart w:id="26" w:name="slide-7-challenges-and-future-outlook"/>
    <w:p>
      <w:pPr>
        <w:pStyle w:val="Heading2"/>
      </w:pPr>
      <w:r>
        <w:t xml:space="preserve">Slide 7: Challenges and Future Outlook</w:t>
      </w:r>
    </w:p>
    <w:p>
      <w:pPr>
        <w:pStyle w:val="FirstParagraph"/>
      </w:pPr>
      <w:r>
        <w:t xml:space="preserve">Despite the numerous opportunities several challenges exist within the Spanish tech market. One primary concern is the wage gap compared to Northern European countries although this disparity has been narrowing in recent years. Competition for top-tier roles is fierce requiring engineers to differentiate themselves through niche specializations or extensive project portfolios. Looking ahead however the future remains bright for Computer Engineers in Spain Madrid driven by ongoing digital transformation initiatives across all sectors including healthcare education and public administration investment in 5G infrastructure further promises to unlock new possibilities for innovation creating even more demand for skilled professionals who can design and implement next-generation solutions.</w:t>
      </w:r>
    </w:p>
    <w:bookmarkEnd w:id="26"/>
    <w:bookmarkStart w:id="27" w:name="X7e1f60bca471fd83dd53354e4511f8a0e5299de"/>
    <w:p>
      <w:pPr>
        <w:pStyle w:val="Heading2"/>
      </w:pPr>
      <w:r>
        <w:t xml:space="preserve">Slide 8: Conclusion and Strategic Takeaways</w:t>
      </w:r>
    </w:p>
    <w:p>
      <w:pPr>
        <w:pStyle w:val="FirstParagraph"/>
      </w:pPr>
      <w:r>
        <w:t xml:space="preserve">In conclusion this seminar presentation highlights that being a Computer Engineer in Spain Madrid is not just about writing code; it is about driving innovation within a thriving economic hub. Professionals who combine technical excellence with cultural adaptability and strategic thinking will find themselves well-positioned for long-term success. The city offers a unique blend of historical richness and modern technological advancement providing an inspiring backdrop for professional growth. We encourage all attendees to embrace continuous learning network actively within the local community and leverage the abundant resources available in Spain Madrid to advance their careers as Computer Engineers.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Spain Madrid</dc:title>
  <dc:creator/>
  <dc:language>en</dc:language>
  <cp:keywords/>
  <dcterms:created xsi:type="dcterms:W3CDTF">2026-07-29T12:49:43Z</dcterms:created>
  <dcterms:modified xsi:type="dcterms:W3CDTF">2026-07-29T12:49:43Z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