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Sudan</w:t>
      </w:r>
      <w:r>
        <w:t xml:space="preserve"> </w:t>
      </w:r>
      <w:r>
        <w:t xml:space="preserve">Khartoum</w:t>
      </w:r>
    </w:p>
    <w:bookmarkStart w:id="31" w:name="seminar-presentation-slides"/>
    <w:p>
      <w:pPr>
        <w:pStyle w:val="Heading1"/>
      </w:pPr>
      <w:r>
        <w:t xml:space="preserve">Seminar Presentation Slides</w:t>
      </w:r>
    </w:p>
    <w:p>
      <w:pPr>
        <w:pStyle w:val="FirstParagraph"/>
      </w:pPr>
      <w:r>
        <w:rPr>
          <w:bCs/>
          <w:b/>
        </w:rPr>
        <w:t xml:space="preserve">Title:</w:t>
      </w:r>
      <w:r>
        <w:t xml:space="preserve"> </w:t>
      </w:r>
      <w:r>
        <w:t xml:space="preserve">Empowering the Future: The Strategic Role of Computer Engineers in Sudan Khartoum</w:t>
      </w:r>
      <w:r>
        <w:br/>
      </w:r>
      <w:r>
        <w:rPr>
          <w:bCs/>
          <w:b/>
        </w:rPr>
        <w:t xml:space="preserve">Date:</w:t>
      </w:r>
      <w:r>
        <w:t xml:space="preserve"> </w:t>
      </w:r>
      <w:r>
        <w:t xml:space="preserve">October 2023</w:t>
      </w:r>
      <w:r>
        <w:br/>
      </w:r>
      <w:r>
        <w:rPr>
          <w:bCs/>
          <w:b/>
        </w:rPr>
        <w:t xml:space="preserve">Audience:</w:t>
      </w:r>
      <w:r>
        <w:t xml:space="preserve"> </w:t>
      </w:r>
      <w:r>
        <w:t xml:space="preserve">University Students, Tech Professionals, and Policy Makers</w:t>
      </w:r>
    </w:p>
    <w:p>
      <w:pPr>
        <w:pStyle w:val="BodyText"/>
      </w:pPr>
      <w:r>
        <w:t xml:space="preserve">Slide 1: Title Slide</w:t>
      </w:r>
    </w:p>
    <w:bookmarkStart w:id="20" w:name="X026e418cae00fea05e00682ef2a5a97c2aaccfe"/>
    <w:p>
      <w:pPr>
        <w:pStyle w:val="Heading2"/>
      </w:pPr>
      <w:r>
        <w:t xml:space="preserve">Welcome to the Digital Renaissance of Sudan Khartoum</w:t>
      </w:r>
    </w:p>
    <w:p>
      <w:pPr>
        <w:pStyle w:val="FirstParagraph"/>
      </w:pPr>
      <w:r>
        <w:t xml:space="preserve">This presentation explores the critical intersection between advanced technology and local development. We focus specifically on the pivotal role that a dedicated</w:t>
      </w:r>
      <w:r>
        <w:t xml:space="preserve"> </w:t>
      </w:r>
      <w:r>
        <w:rPr>
          <w:bCs/>
          <w:b/>
        </w:rPr>
        <w:t xml:space="preserve">Computer Engineer</w:t>
      </w:r>
      <w:r>
        <w:t xml:space="preserve"> </w:t>
      </w:r>
      <w:r>
        <w:t xml:space="preserve">plays in shaping the infrastructure, economy, and social fabric of</w:t>
      </w:r>
      <w:r>
        <w:t xml:space="preserve"> </w:t>
      </w:r>
      <w:r>
        <w:rPr>
          <w:bCs/>
          <w:b/>
        </w:rPr>
        <w:t xml:space="preserve">Sudan Khartoum</w:t>
      </w:r>
      <w:r>
        <w:t xml:space="preserve">. As we navigate through these slides, we will dissect how technical expertise translates into tangible societal progress.</w:t>
      </w:r>
    </w:p>
    <w:bookmarkEnd w:id="20"/>
    <w:p>
      <w:pPr>
        <w:pStyle w:val="BodyText"/>
      </w:pPr>
      <w:r>
        <w:t xml:space="preserve">Slide 2: Introduction and Context</w:t>
      </w:r>
    </w:p>
    <w:bookmarkStart w:id="21" w:name="Xb586b4972c8bb0e9e5fe9381d54123ab6dfd405"/>
    <w:p>
      <w:pPr>
        <w:pStyle w:val="Heading2"/>
      </w:pPr>
      <w:r>
        <w:t xml:space="preserve">The Current Technological Landscape in Sudan Khartoum</w:t>
      </w:r>
    </w:p>
    <w:p>
      <w:pPr>
        <w:pStyle w:val="FirstParagraph"/>
      </w:pPr>
      <w:r>
        <w:t xml:space="preserve">Khartoum, as the capital city, stands at a crossroads of tradition and modernity. In recent years, there has been a surge in demand for digital solutions. However, this growth is often hindered by a shortage of skilled professionals who understand both global technological standards and local contextual challenges. The role of the</w:t>
      </w:r>
      <w:r>
        <w:t xml:space="preserve"> </w:t>
      </w:r>
      <w:r>
        <w:rPr>
          <w:bCs/>
          <w:b/>
        </w:rPr>
        <w:t xml:space="preserve">Computer Engineer</w:t>
      </w:r>
      <w:r>
        <w:t xml:space="preserve"> </w:t>
      </w:r>
      <w:r>
        <w:t xml:space="preserve">is not merely about writing code; it is about building resilient systems that can withstand economic fluctuations and infrastructure limitations.</w:t>
      </w:r>
    </w:p>
    <w:p>
      <w:pPr>
        <w:numPr>
          <w:ilvl w:val="0"/>
          <w:numId w:val="1001"/>
        </w:numPr>
        <w:pStyle w:val="Compact"/>
      </w:pPr>
      <w:r>
        <w:t xml:space="preserve">Rapid urbanization in Khartoum requires smart city solutions.</w:t>
      </w:r>
    </w:p>
    <w:p>
      <w:pPr>
        <w:numPr>
          <w:ilvl w:val="0"/>
          <w:numId w:val="1001"/>
        </w:numPr>
        <w:pStyle w:val="Compact"/>
      </w:pPr>
      <w:r>
        <w:t xml:space="preserve">The banking sector is moving toward digital payments, requiring secure engineering.</w:t>
      </w:r>
    </w:p>
    <w:p>
      <w:pPr>
        <w:numPr>
          <w:ilvl w:val="0"/>
          <w:numId w:val="1001"/>
        </w:numPr>
        <w:pStyle w:val="Compact"/>
      </w:pPr>
      <w:r>
        <w:t xml:space="preserve">Educational institutions are seeking tech-integrated learning environments.</w:t>
      </w:r>
    </w:p>
    <w:bookmarkEnd w:id="21"/>
    <w:p>
      <w:pPr>
        <w:pStyle w:val="FirstParagraph"/>
      </w:pPr>
      <w:r>
        <w:t xml:space="preserve">Slide 3: Who is a Computer Engineer?</w:t>
      </w:r>
    </w:p>
    <w:bookmarkStart w:id="22" w:name="Xb97b7dbe0b197077719eeac3107f1fed5b44dcb"/>
    <w:p>
      <w:pPr>
        <w:pStyle w:val="Heading2"/>
      </w:pPr>
      <w:r>
        <w:t xml:space="preserve">Bridging Hardware and Software in the Sudanese Context</w:t>
      </w:r>
    </w:p>
    <w:p>
      <w:pPr>
        <w:pStyle w:val="FirstParagraph"/>
      </w:pPr>
      <w:r>
        <w:t xml:space="preserve">A</w:t>
      </w:r>
      <w:r>
        <w:t xml:space="preserve"> </w:t>
      </w:r>
      <w:r>
        <w:rPr>
          <w:bCs/>
          <w:b/>
        </w:rPr>
        <w:t xml:space="preserve">Computer Engineer</w:t>
      </w:r>
      <w:r>
        <w:t xml:space="preserve"> </w:t>
      </w:r>
      <w:r>
        <w:t xml:space="preserve">is a professional who applies the principles of electrical engineering and computer science to create computer hardware and software. In</w:t>
      </w:r>
      <w:r>
        <w:t xml:space="preserve"> </w:t>
      </w:r>
      <w:r>
        <w:rPr>
          <w:bCs/>
          <w:b/>
        </w:rPr>
        <w:t xml:space="preserve">Sudan Khartoum</w:t>
      </w:r>
      <w:r>
        <w:t xml:space="preserve">, this distinction is vital. While software developers focus on applications, Computer Engineers design the underlying architecture. This includes network infrastructure, embedded systems for agriculture monitoring in the surrounding regions, and data centers that power cloud services.</w:t>
      </w:r>
    </w:p>
    <w:p>
      <w:pPr>
        <w:pStyle w:val="BodyText"/>
      </w:pPr>
      <w:r>
        <w:t xml:space="preserve">The multidisciplinary nature of this profession allows engineers to solve complex problems ranging from hardware optimization for low-power devices to cybersecurity protocols for national databases.</w:t>
      </w:r>
    </w:p>
    <w:bookmarkEnd w:id="22"/>
    <w:p>
      <w:pPr>
        <w:pStyle w:val="BodyText"/>
      </w:pPr>
      <w:r>
        <w:t xml:space="preserve">Slide 4: Key Areas of Impact in Sudan Khartoum</w:t>
      </w:r>
    </w:p>
    <w:bookmarkStart w:id="23" w:name="sector-specific-contributions"/>
    <w:p>
      <w:pPr>
        <w:pStyle w:val="Heading2"/>
      </w:pPr>
      <w:r>
        <w:t xml:space="preserve">Sector-Specific Contributions</w:t>
      </w:r>
    </w:p>
    <w:p>
      <w:pPr>
        <w:pStyle w:val="FirstParagraph"/>
      </w:pPr>
      <w:r>
        <w:t xml:space="preserve">The impact of Computer Engineers is felt across several key sectors in the capital. Firstly, in</w:t>
      </w:r>
      <w:r>
        <w:t xml:space="preserve"> </w:t>
      </w:r>
      <w:r>
        <w:rPr>
          <w:bCs/>
          <w:b/>
        </w:rPr>
        <w:t xml:space="preserve">Fintech</w:t>
      </w:r>
      <w:r>
        <w:t xml:space="preserve">, engineers design secure algorithms for mobile banking platforms, which are increasingly becoming the primary mode of transaction for citizens. Secondly, in</w:t>
      </w:r>
      <w:r>
        <w:t xml:space="preserve"> </w:t>
      </w:r>
      <w:r>
        <w:rPr>
          <w:bCs/>
          <w:b/>
        </w:rPr>
        <w:t xml:space="preserve">Healthcare</w:t>
      </w:r>
      <w:r>
        <w:t xml:space="preserve">, they develop telemedicine systems that connect rural patients with specialists located in Khartoum hospitals.</w:t>
      </w:r>
    </w:p>
    <w:p>
      <w:pPr>
        <w:pStyle w:val="BodyText"/>
      </w:pPr>
      <w:r>
        <w:t xml:space="preserve">Furthermore, the engineering sector is crucial for</w:t>
      </w:r>
      <w:r>
        <w:t xml:space="preserve"> </w:t>
      </w:r>
      <w:r>
        <w:rPr>
          <w:bCs/>
          <w:b/>
        </w:rPr>
        <w:t xml:space="preserve">E-Government</w:t>
      </w:r>
      <w:r>
        <w:t xml:space="preserve">. By creating efficient databases and user-friendly interfaces for government services, Computer Engineers reduce bureaucracy and improve transparency. This digital transformation is essential for restoring confidence in public institutions.</w:t>
      </w:r>
    </w:p>
    <w:bookmarkEnd w:id="23"/>
    <w:p>
      <w:pPr>
        <w:pStyle w:val="BodyText"/>
      </w:pPr>
      <w:r>
        <w:t xml:space="preserve">Slide 5: Infrastructure Challenges and Engineering Solutions</w:t>
      </w:r>
    </w:p>
    <w:bookmarkStart w:id="24" w:name="tackling-power-and-connectivity-issues"/>
    <w:p>
      <w:pPr>
        <w:pStyle w:val="Heading2"/>
      </w:pPr>
      <w:r>
        <w:t xml:space="preserve">Tackling Power and Connectivity Issues</w:t>
      </w:r>
    </w:p>
    <w:p>
      <w:pPr>
        <w:pStyle w:val="FirstParagraph"/>
      </w:pPr>
      <w:r>
        <w:rPr>
          <w:bCs/>
          <w:b/>
        </w:rPr>
        <w:t xml:space="preserve">Sudan Khartoum</w:t>
      </w:r>
      <w:r>
        <w:t xml:space="preserve">, like many developing regions, faces intermittent power supply and connectivity issues. A standard software approach might fail here. However, a skilled</w:t>
      </w:r>
      <w:r>
        <w:t xml:space="preserve"> </w:t>
      </w:r>
      <w:r>
        <w:rPr>
          <w:bCs/>
          <w:b/>
        </w:rPr>
        <w:t xml:space="preserve">Computer Engineer</w:t>
      </w:r>
      <w:r>
        <w:t xml:space="preserve"> </w:t>
      </w:r>
      <w:r>
        <w:t xml:space="preserve">designs energy-efficient systems. They develop offline-first applications that sync when connectivity is restored and engineer hardware solutions that can operate on solar power or battery backups.</w:t>
      </w:r>
    </w:p>
    <w:p>
      <w:pPr>
        <w:pStyle w:val="BodyText"/>
      </w:pPr>
      <w:r>
        <w:t xml:space="preserve">This resilience engineering is perhaps the most critical aspect of technology deployment in Khartoum. It ensures that digital services remain accessible even during crises, maintaining social cohesion and economic continuity.</w:t>
      </w:r>
    </w:p>
    <w:bookmarkEnd w:id="24"/>
    <w:p>
      <w:pPr>
        <w:pStyle w:val="BodyText"/>
      </w:pPr>
      <w:r>
        <w:t xml:space="preserve">Slide 6: Education and Skill Development</w:t>
      </w:r>
    </w:p>
    <w:bookmarkStart w:id="25" w:name="the-role-of-academia-in-khartoum"/>
    <w:p>
      <w:pPr>
        <w:pStyle w:val="Heading2"/>
      </w:pPr>
      <w:r>
        <w:t xml:space="preserve">The Role of Academia in Khartoum</w:t>
      </w:r>
    </w:p>
    <w:p>
      <w:pPr>
        <w:pStyle w:val="FirstParagraph"/>
      </w:pPr>
      <w:r>
        <w:t xml:space="preserve">To sustain this growth, universities in Khartoum must align their curricula with industry needs. The curriculum for a Computer Engineer should include not just theoretical computer science, but also practical courses on networking, cybersecurity, and project management specific to the African market.</w:t>
      </w:r>
    </w:p>
    <w:p>
      <w:pPr>
        <w:pStyle w:val="BodyText"/>
      </w:pPr>
      <w:r>
        <w:t xml:space="preserve">We advocate for stronger partnerships between local engineering faculties and international tech hubs. This exchange of knowledge will help produce graduates who are ready to tackle the unique challenges of</w:t>
      </w:r>
      <w:r>
        <w:t xml:space="preserve"> </w:t>
      </w:r>
      <w:r>
        <w:rPr>
          <w:bCs/>
          <w:b/>
        </w:rPr>
        <w:t xml:space="preserve">Sudan Khartoum</w:t>
      </w:r>
      <w:r>
        <w:t xml:space="preserve">. Mentorship programs where experienced engineers guide students can significantly reduce the skills gap.</w:t>
      </w:r>
    </w:p>
    <w:bookmarkEnd w:id="25"/>
    <w:p>
      <w:pPr>
        <w:pStyle w:val="BodyText"/>
      </w:pPr>
      <w:r>
        <w:t xml:space="preserve">Slide 7: Entrepreneurship and Innovation Hubs</w:t>
      </w:r>
    </w:p>
    <w:bookmarkStart w:id="26" w:name="fostering-a-startup-ecosystem"/>
    <w:p>
      <w:pPr>
        <w:pStyle w:val="Heading2"/>
      </w:pPr>
      <w:r>
        <w:t xml:space="preserve">Fostering a Startup Ecosystem</w:t>
      </w:r>
    </w:p>
    <w:p>
      <w:pPr>
        <w:pStyle w:val="FirstParagraph"/>
      </w:pPr>
      <w:r>
        <w:t xml:space="preserve">Khartoum is seeing the emergence of tech hubs and co-working spaces. A Computer Engineer is often the founding member or technical lead of these startups. They transform local ideas into viable products.</w:t>
      </w:r>
    </w:p>
    <w:p>
      <w:pPr>
        <w:numPr>
          <w:ilvl w:val="0"/>
          <w:numId w:val="1002"/>
        </w:numPr>
        <w:pStyle w:val="Compact"/>
      </w:pPr>
      <w:r>
        <w:rPr>
          <w:bCs/>
          <w:b/>
        </w:rPr>
        <w:t xml:space="preserve">Agriculture Tech:</w:t>
      </w:r>
      <w:r>
        <w:t xml:space="preserve"> </w:t>
      </w:r>
      <w:r>
        <w:t xml:space="preserve">Engineers developing apps for farmers to check market prices in Khartoum markets.</w:t>
      </w:r>
    </w:p>
    <w:p>
      <w:pPr>
        <w:numPr>
          <w:ilvl w:val="0"/>
          <w:numId w:val="1002"/>
        </w:numPr>
        <w:pStyle w:val="Compact"/>
      </w:pPr>
      <w:r>
        <w:rPr>
          <w:bCs/>
          <w:b/>
        </w:rPr>
        <w:t xml:space="preserve">Last-mile Logistics:</w:t>
      </w:r>
      <w:r>
        <w:t xml:space="preserve"> </w:t>
      </w:r>
      <w:r>
        <w:t xml:space="preserve">Creating routing algorithms that account for the specific street layout and traffic patterns of the capital.</w:t>
      </w:r>
    </w:p>
    <w:p>
      <w:pPr>
        <w:pStyle w:val="FirstParagraph"/>
      </w:pPr>
      <w:r>
        <w:t xml:space="preserve">Policies should encourage these engineers by providing tax incentives and access to venture capital, ensuring that innovation remains within local borders.</w:t>
      </w:r>
    </w:p>
    <w:bookmarkEnd w:id="26"/>
    <w:p>
      <w:pPr>
        <w:pStyle w:val="BodyText"/>
      </w:pPr>
      <w:r>
        <w:t xml:space="preserve">Slide 8: Cybersecurity and Data Privacy</w:t>
      </w:r>
    </w:p>
    <w:bookmarkStart w:id="27" w:name="safeguarding-the-digital-nation"/>
    <w:p>
      <w:pPr>
        <w:pStyle w:val="Heading2"/>
      </w:pPr>
      <w:r>
        <w:t xml:space="preserve">Safeguarding the Digital Nation</w:t>
      </w:r>
    </w:p>
    <w:p>
      <w:pPr>
        <w:pStyle w:val="FirstParagraph"/>
      </w:pPr>
      <w:r>
        <w:t xml:space="preserve">As Sudan Khartoum digitizes, the threat of cyberattacks grows. Computer Engineers are the first line of defense. They design secure architectures for banking apps, government portals, and personal data storage.</w:t>
      </w:r>
    </w:p>
    <w:p>
      <w:pPr>
        <w:pStyle w:val="BodyText"/>
      </w:pPr>
      <w:r>
        <w:t xml:space="preserve">Educating the public on digital safety is also part of this engineering responsibility. By creating intuitive security features (like two-factor authentication that is easy to use), engineers protect citizens from fraud. This builds trust in the digital economy, encouraging more people to participate online.</w:t>
      </w:r>
    </w:p>
    <w:bookmarkEnd w:id="27"/>
    <w:p>
      <w:pPr>
        <w:pStyle w:val="BodyText"/>
      </w:pPr>
      <w:r>
        <w:t xml:space="preserve">Slide 9: Future Outlook</w:t>
      </w:r>
    </w:p>
    <w:bookmarkStart w:id="28" w:name="Xc03e4e3ab2ff708038ec16d2b4538d6f700f2f5"/>
    <w:p>
      <w:pPr>
        <w:pStyle w:val="Heading2"/>
      </w:pPr>
      <w:r>
        <w:t xml:space="preserve">The Road Ahead for Computer Engineers in Sudan Khartoum</w:t>
      </w:r>
    </w:p>
    <w:p>
      <w:pPr>
        <w:pStyle w:val="FirstParagraph"/>
      </w:pPr>
      <w:r>
        <w:t xml:space="preserve">The future is bright for those who invest in technical education. We anticipate a surge in demand for Artificial Intelligence specialists, Internet of Things (IoT) developers, and cloud architects within the next decade. The government of</w:t>
      </w:r>
      <w:r>
        <w:t xml:space="preserve"> </w:t>
      </w:r>
      <w:r>
        <w:rPr>
          <w:bCs/>
          <w:b/>
        </w:rPr>
        <w:t xml:space="preserve">Sudan Khartoum</w:t>
      </w:r>
      <w:r>
        <w:t xml:space="preserve"> </w:t>
      </w:r>
      <w:r>
        <w:t xml:space="preserve">must prioritize these fields in national development plans.</w:t>
      </w:r>
    </w:p>
    <w:p>
      <w:pPr>
        <w:pStyle w:val="BodyText"/>
      </w:pPr>
      <w:r>
        <w:t xml:space="preserve">The Computer Engineer will transition from being a support role to a strategic leadership role, influencing policy and economic planning through data-driven insights.</w:t>
      </w:r>
    </w:p>
    <w:bookmarkEnd w:id="28"/>
    <w:p>
      <w:pPr>
        <w:pStyle w:val="BodyText"/>
      </w:pPr>
      <w:r>
        <w:t xml:space="preserve">Slide 10: Conclusion and Call to Action</w:t>
      </w:r>
    </w:p>
    <w:bookmarkStart w:id="30" w:name="building-the-digital-future-together"/>
    <w:p>
      <w:pPr>
        <w:pStyle w:val="Heading2"/>
      </w:pPr>
      <w:r>
        <w:t xml:space="preserve">Building the Digital Future Together</w:t>
      </w:r>
    </w:p>
    <w:p>
      <w:pPr>
        <w:pStyle w:val="FirstParagraph"/>
      </w:pPr>
      <w:r>
        <w:t xml:space="preserve">In conclusion, the role of the Computer Engineer in Sudan Khartoum is indispensable. They are the architects of our digital future, solving local problems with global standards. We call upon students to pursue engineering degrees, upon businesses to hire local talent, and upon policymakers to support tech infrastructure.</w:t>
      </w:r>
    </w:p>
    <w:p>
      <w:pPr>
        <w:pStyle w:val="BodyText"/>
      </w:pPr>
      <w:r>
        <w:t xml:space="preserve">Let us work together to ensure that</w:t>
      </w:r>
      <w:r>
        <w:t xml:space="preserve"> </w:t>
      </w:r>
      <w:r>
        <w:rPr>
          <w:bCs/>
          <w:b/>
        </w:rPr>
        <w:t xml:space="preserve">Sudan Khartoum</w:t>
      </w:r>
      <w:r>
        <w:t xml:space="preserve"> </w:t>
      </w:r>
      <w:r>
        <w:t xml:space="preserve">becomes a hub of innovation in East Africa. The potential is immense; the need is urgent. The time for action is now.</w:t>
      </w:r>
    </w:p>
    <w:p>
      <w:pPr>
        <w:pStyle w:val="BodyText"/>
      </w:pPr>
      <w:r>
        <w:br/>
      </w:r>
    </w:p>
    <w:bookmarkStart w:id="29" w:name="thank-you-for-your-attention"/>
    <w:p>
      <w:pPr>
        <w:pStyle w:val="Heading3"/>
      </w:pPr>
      <w:r>
        <w:t xml:space="preserve">Thank You for Your Attention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Computer Engineers in Sudan Khartoum</dc:title>
  <dc:creator/>
  <dc:language>en</dc:language>
  <cp:keywords/>
  <dcterms:created xsi:type="dcterms:W3CDTF">2026-07-29T06:28:53Z</dcterms:created>
  <dcterms:modified xsi:type="dcterms:W3CDTF">2026-07-29T06:28:53Z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