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p>
    <w:bookmarkStart w:id="21" w:name="X4f78040e9c51eab19f63f8fc45709a8b30660a7"/>
    <w:p>
      <w:pPr>
        <w:pStyle w:val="Heading1"/>
      </w:pPr>
      <w:r>
        <w:t xml:space="preserve">Seminar Presentation Slides: The Modern Computer Engineer</w:t>
      </w:r>
    </w:p>
    <w:bookmarkStart w:id="20" w:name="X12962fc897946facbbc681518c143a7d87f8c55"/>
    <w:p>
      <w:pPr>
        <w:pStyle w:val="Heading3"/>
      </w:pPr>
      <w:r>
        <w:t xml:space="preserve">Focusing on the United Kingdom London Ecosystem</w:t>
      </w:r>
    </w:p>
    <w:p>
      <w:pPr>
        <w:pStyle w:val="FirstParagraph"/>
      </w:pPr>
      <w:r>
        <w:t xml:space="preserve">Welcome to this comprehensive seminar presentation designed specifically for an academic and professional audience situated in the vibrant technological hub of the United Kingdom, with a specific focus on London. As we navigate an era defined by rapid digital transformation, understanding the role of the Computer Engineer has never been more critical. This document serves as a structured guide for Seminar Presentation Slides that explore the multifaceted career path of a Computer Engineer.</w:t>
      </w:r>
    </w:p>
    <w:p>
      <w:pPr>
        <w:pStyle w:val="BodyText"/>
      </w:pPr>
      <w:r>
        <w:t xml:space="preserve">In this presentation, we will dissect the technical competencies, industry demands, and unique opportunities available to aspiring and practicing engineers within the United Kingdom London region. We aim to provide clarity on how theoretical computer science principles merge with practical hardware integration in one of Europe’s most dynamic economic centres. By examining local industry trends, educational pathways, and regulatory frameworks specific to this geographic location, we will paint a holistic picture of what it means to be a Computer Engineer today.</w:t>
      </w:r>
    </w:p>
    <w:p>
      <w:pPr>
        <w:pStyle w:val="BodyText"/>
      </w:pPr>
      <w:r>
        <w:t xml:space="preserve">The significance of this topic cannot be overstated. The United Kingdom London is not merely a financial capital; it has evolved into a global powerhouse for FinTech, cybersecurity, artificial intelligence research, and telecommunications infrastructure. Therefore, the skills required of an engineer in this context differ subtly yet significantly from those required in other regions due to the high density of innovation hubs and rigorous regulatory environments.</w:t>
      </w:r>
    </w:p>
    <w:bookmarkEnd w:id="20"/>
    <w:bookmarkEnd w:id="21"/>
    <w:bookmarkStart w:id="22" w:name="X0e5030e8bc357feda691ab4a142871d5c9db092"/>
    <w:p>
      <w:pPr>
        <w:pStyle w:val="Heading2"/>
      </w:pPr>
      <w:r>
        <w:t xml:space="preserve">Seminar Presentation Slides Part 1: Defining the Computer Engineer</w:t>
      </w:r>
    </w:p>
    <w:p>
      <w:pPr>
        <w:pStyle w:val="FirstParagraph"/>
      </w:pPr>
      <w:r>
        <w:t xml:space="preserve">To begin our analysis of the Computer Engineer, we must first establish a clear definition that resonates with both academic standards and industry expectations in the United Kingdom London. A Computer Engineer sits at the fascinating intersection of electrical engineering and computer science. Unlike pure software developers who focus exclusively on code, or hardware engineers who design physical circuitry, the Computer Engineer is proficient in both domains.</w:t>
      </w:r>
    </w:p>
    <w:p>
      <w:pPr>
        <w:pStyle w:val="BodyText"/>
      </w:pPr>
      <w:r>
        <w:t xml:space="preserve">This dual proficiency allows them to design computer systems and components that integrate seamlessly with emerging technologies such as Internet of Things (IoT) devices, autonomous vehicles, and advanced robotics. In the context of Seminar Presentation Slides for a UK audience, it is vital to emphasize that this role often requires a deep understanding of system-level architecture rather than isolated component functionality.</w:t>
      </w:r>
    </w:p>
    <w:p>
      <w:pPr>
        <w:pStyle w:val="BodyText"/>
      </w:pPr>
      <w:r>
        <w:t xml:space="preserve">When preparing these slides for distribution or delivery in London, one must highlight that the Computer Engineer acts as the bridge between hardware constraints and software possibilities. They are responsible for optimizing operating systems, developing embedded systems, and ensuring that physical devices can communicate efficiently with cloud-based services. This holistic approach is particularly valued in the United Kingdom London market, where complex interconnected systems are the norm rather than the exception.</w:t>
      </w:r>
    </w:p>
    <w:bookmarkEnd w:id="22"/>
    <w:bookmarkStart w:id="23" w:name="X907577a542c25e433abd0120c07c5bc8eb2ee1b"/>
    <w:p>
      <w:pPr>
        <w:pStyle w:val="Heading2"/>
      </w:pPr>
      <w:r>
        <w:t xml:space="preserve">Seminar Presentation Slides Part 2: Educational Pathways in the United Kingdom</w:t>
      </w:r>
    </w:p>
    <w:p>
      <w:pPr>
        <w:pStyle w:val="FirstParagraph"/>
      </w:pPr>
      <w:r>
        <w:t xml:space="preserve">The journey to becoming a qualified Computer Engineer in the United Kingdom typically begins with rigorous academic preparation. Prospective students targeting careers in this sector are heavily encouraged to pursue degrees accredited by the Engineering Council, often leading towards Chartered Engineer (CEng) status. In London and across the broader UK, top-tier institutions such as Imperial College London, University College London (UCL), and King’s College offer specialized modules that cater specifically to this discipline.</w:t>
      </w:r>
    </w:p>
    <w:p>
      <w:pPr>
        <w:pStyle w:val="BodyText"/>
      </w:pPr>
      <w:r>
        <w:t xml:space="preserve">Seminar Presentation Slides must address the structure of these degrees. A standard Bachelor’s degree in Computer Engineering or Electronic and Information Engineering usually spans four years, including a placement year which is highly prized by UK employers. This placement year provides crucial industry exposure, allowing students to apply theoretical knowledge to real-world problems within the bustling tech scene of London.</w:t>
      </w:r>
    </w:p>
    <w:p>
      <w:pPr>
        <w:pStyle w:val="BodyText"/>
      </w:pPr>
      <w:r>
        <w:t xml:space="preserve">Furthermore, postgraduate education is increasingly common in the United Kingdom London for those wishing to specialize in niche areas like quantum computing or advanced semiconductor design. Masters programmes often involve substantial research components that contribute directly to local industry challenges. It is important for presenters to note that professional development does not end with formal education; continuous learning through certifications from bodies like the British Computer Society (BCS) is essential for maintaining relevance in this fast-paced field.</w:t>
      </w:r>
    </w:p>
    <w:bookmarkEnd w:id="23"/>
    <w:bookmarkStart w:id="24" w:name="X5255c8e7f7ec436044b987a3ba66817c33fda69"/>
    <w:p>
      <w:pPr>
        <w:pStyle w:val="Heading2"/>
      </w:pPr>
      <w:r>
        <w:t xml:space="preserve">Seminar Presentation Slides Part 3: Key Industries in United Kingdom London</w:t>
      </w:r>
    </w:p>
    <w:p>
      <w:pPr>
        <w:pStyle w:val="FirstParagraph"/>
      </w:pPr>
      <w:r>
        <w:t xml:space="preserve">The demand for Computer Engineers in the United Kingdom London is driven by several robust industry sectors. Foremost among these is Financial Technology (FinTech). As one of the world’s leading financial centres, London hosts numerous startups and established banks that require sophisticated security infrastructure, high-frequency trading algorithms, and secure hardware transactions. Computer engineers in this sector are tasked with building low-latency systems that must be both incredibly fast and impenetrable to cyber threats.</w:t>
      </w:r>
    </w:p>
    <w:p>
      <w:pPr>
        <w:pStyle w:val="BodyText"/>
      </w:pPr>
      <w:r>
        <w:t xml:space="preserve">Another critical area is the public sector and telecommunications. With the rollout of 5G networks across the United Kingdom London, engineers are needed to design the physical infrastructure that supports this connectivity. This includes optimizing base stations, managing signal propagation, and ensuring network redundancy. Additionally, Smart City initiatives in London create a need for engineers who can integrate sensor networks into urban planning, improving everything from traffic management to energy efficiency.</w:t>
      </w:r>
    </w:p>
    <w:p>
      <w:pPr>
        <w:pStyle w:val="BodyText"/>
      </w:pPr>
      <w:r>
        <w:t xml:space="preserve">Seminar Presentation Slides should also highlight the growing healthcare technology sector within the UK National Health Service (NHS). The digitization of health records and the implementation of remote patient monitoring devices require robust computer engineering solutions. These professionals ensure that medical hardware is reliable, secure, and compliant with strict data protection regulations such as GDPR. The interplay between public policy and private innovation in London creates a unique landscape for career growth.</w:t>
      </w:r>
    </w:p>
    <w:bookmarkEnd w:id="24"/>
    <w:bookmarkStart w:id="25" w:name="X270eb2de3758c641a94254b421a38fa957e69e5"/>
    <w:p>
      <w:pPr>
        <w:pStyle w:val="Heading2"/>
      </w:pPr>
      <w:r>
        <w:t xml:space="preserve">Seminar Presentation Slides Part 4: Essential Technical Competencies</w:t>
      </w:r>
    </w:p>
    <w:p>
      <w:pPr>
        <w:pStyle w:val="FirstParagraph"/>
      </w:pPr>
      <w:r>
        <w:t xml:space="preserve">To thrive as a Computer Engineer in the competitive market of the United Kingdom London, candidates must possess a diverse and deep technical skill set. Proficiency in programming languages such as C++, Python, and Java is fundamental. However, unlike pure software roles, engineers must also demonstrate competence in hardware description languages like Verilog or VHDL for designing digital circuits.</w:t>
      </w:r>
    </w:p>
    <w:p>
      <w:pPr>
        <w:pStyle w:val="BodyText"/>
      </w:pPr>
      <w:r>
        <w:t xml:space="preserve">Knowledge of embedded systems development is another non-negotiable skill. Engineers must understand how to program microcontrollers and manage memory constraints on physical devices. Additionally, familiarity with cloud computing platforms such as AWS, Microsoft Azure, and Google Cloud Platform is increasingly vital. In London’s connected ecosystem, the ability to bridge local hardware with global cloud services is a key differentiator for senior engineering roles.</w:t>
      </w:r>
    </w:p>
    <w:p>
      <w:pPr>
        <w:pStyle w:val="BodyText"/>
      </w:pPr>
      <w:r>
        <w:t xml:space="preserve">Seminar Presentation Slides must also emphasize soft skills that complement technical expertise. Problem-solving abilities are paramount, as engineers often face novel challenges where standard solutions do not exist. Communication skills are equally important, as Computer Engineers frequently collaborate with cross-functional teams comprising software developers, product managers, and hardware technicians. In the multicultural environment of United Kingdom London, the ability to communicate complex technical ideas clearly to diverse stakeholders is a significant career advantage.</w:t>
      </w:r>
    </w:p>
    <w:bookmarkEnd w:id="25"/>
    <w:bookmarkStart w:id="26" w:name="Xe8ff4e5a17dbe11974085a30689fd4b95ea4c22"/>
    <w:p>
      <w:pPr>
        <w:pStyle w:val="Heading2"/>
      </w:pPr>
      <w:r>
        <w:t xml:space="preserve">Seminar Presentation Slides Part 5: Compliance and Ethics in the UK</w:t>
      </w:r>
    </w:p>
    <w:p>
      <w:pPr>
        <w:pStyle w:val="FirstParagraph"/>
      </w:pPr>
      <w:r>
        <w:t xml:space="preserve">A critical aspect of practicing as a Computer Engineer in the United Kingdom London is adherence to strict regulatory frameworks. The UK has robust laws regarding data protection, notably the General Data Protection Regulation (GDPR) and the Data Protection Act 2018. Engineers must design systems that prioritize privacy by design, ensuring that user data is encrypted and stored securely from inception.</w:t>
      </w:r>
    </w:p>
    <w:p>
      <w:pPr>
        <w:pStyle w:val="BodyText"/>
      </w:pPr>
      <w:r>
        <w:t xml:space="preserve">Furthermore, engineering ethics play a significant role. The Institution of Engineering and Technology (IET) provides guidelines on professional conduct that all engineers in the United Kingdom should follow. These guidelines emphasize integrity, responsibility to the public safety, and environmental sustainability. For Seminar Presentation Slides, it is crucial to discuss how ethical considerations influence technical decisions, such as choosing sustainable materials for hardware production or minimizing the carbon footprint of data centres.</w:t>
      </w:r>
    </w:p>
    <w:p>
      <w:pPr>
        <w:pStyle w:val="BodyText"/>
      </w:pPr>
      <w:r>
        <w:t xml:space="preserve">In London’s highly regulated financial and healthcare sectors, compliance is not optional; it is a prerequisite for operation. Engineers must work closely with legal and compliance teams to ensure that their designs meet industry-specific standards. This collaborative approach ensures that technological advancement does not come at the expense of regulatory compliance or public trust.</w:t>
      </w:r>
    </w:p>
    <w:bookmarkEnd w:id="26"/>
    <w:bookmarkStart w:id="27" w:name="Xbf872b9b02d07e1e62140c568667c18f15d5cf1"/>
    <w:p>
      <w:pPr>
        <w:pStyle w:val="Heading2"/>
      </w:pPr>
      <w:r>
        <w:t xml:space="preserve">Seminar Presentation Slides Part 6: Emerging Trends and Future Outlook</w:t>
      </w:r>
    </w:p>
    <w:p>
      <w:pPr>
        <w:pStyle w:val="FirstParagraph"/>
      </w:pPr>
      <w:r>
        <w:t xml:space="preserve">Looking ahead, the role of the Computer Engineer in the United Kingdom London is poised to evolve further. Artificial Intelligence and Machine Learning are no longer just software concepts; they are becoming integral to hardware design. AI accelerators, specialized chips designed to handle neural network computations efficiently, are a hot area of development in UK research institutions and tech firms.</w:t>
      </w:r>
    </w:p>
    <w:p>
      <w:pPr>
        <w:pStyle w:val="BodyText"/>
      </w:pPr>
      <w:r>
        <w:t xml:space="preserve">Cybersecurity remains a top priority as the attack surface expands with increased connectivity. Engineers will need to develop more resilient architectures that can withstand sophisticated cyber-attacks. Additionally, the push towards net-zero carbon emissions by 2050 is influencing engineering practices, requiring sustainable design principles in hardware manufacturing and energy-efficient software operations.</w:t>
      </w:r>
    </w:p>
    <w:p>
      <w:pPr>
        <w:pStyle w:val="BodyText"/>
      </w:pPr>
      <w:r>
        <w:t xml:space="preserve">Seminar Presentation Slides should conclude with a call to action for students and professionals. The opportunities in United Kingdom London are vast for those who are willing to adapt and continue learning. By combining strong technical foundations with an understanding of local industry needs, Computer Engineers can drive innovation that impacts not just their immediate projects, but society as a whole.</w:t>
      </w:r>
    </w:p>
    <w:bookmarkEnd w:id="27"/>
    <w:bookmarkStart w:id="28" w:name="conclusion"/>
    <w:p>
      <w:pPr>
        <w:pStyle w:val="Heading2"/>
      </w:pPr>
      <w:r>
        <w:t xml:space="preserve">Conclusion</w:t>
      </w:r>
    </w:p>
    <w:p>
      <w:pPr>
        <w:pStyle w:val="FirstParagraph"/>
      </w:pPr>
      <w:r>
        <w:t xml:space="preserve">In summary, this document has provided a detailed overview of the Computer Engineer profession within the specific context of the United Kingdom London. We have explored the definition of the role, educational requirements, key industry sectors, necessary technical skills, regulatory obligations, and future trends.</w:t>
      </w:r>
    </w:p>
    <w:p>
      <w:pPr>
        <w:pStyle w:val="BodyText"/>
      </w:pPr>
      <w:r>
        <w:t xml:space="preserve">The Seminar Presentation Slides outlined here serve as a comprehensive resource for understanding this dynamic career path. The United Kingdom London offers a unique blend of traditional engineering excellence and cutting-edge innovation. For those interested in contributing to this vibrant ecosystem, the journey requires dedication, continuous education, and a willingness to engage with the complex challenges of our digital age.</w:t>
      </w:r>
    </w:p>
    <w:p>
      <w:pPr>
        <w:pStyle w:val="BodyText"/>
      </w:pPr>
      <w:r>
        <w:t xml:space="preserve">We hope that these insights provide valuable direction for aspiring engineers and serve as a reference for current practitioners looking to navigate their careers in one of the world’s most exciting technological hubs. Thank you for your attention to this Seminar Presentation Slides document on Computer Engineering in United Kingdom London.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Computer Engineer in the United Kingdom London</dc:title>
  <dc:creator/>
  <dc:language>en</dc:language>
  <cp:keywords/>
  <dcterms:created xsi:type="dcterms:W3CDTF">2026-07-29T09:53:30Z</dcterms:created>
  <dcterms:modified xsi:type="dcterms:W3CDTF">2026-07-29T09:53:30Z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