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Role</w:t>
      </w:r>
      <w:r>
        <w:t xml:space="preserve"> </w:t>
      </w:r>
      <w:r>
        <w:t xml:space="preserve">in</w:t>
      </w:r>
      <w:r>
        <w:t xml:space="preserve"> </w:t>
      </w:r>
      <w:r>
        <w:t xml:space="preserve">Pakistan</w:t>
      </w:r>
      <w:r>
        <w:t xml:space="preserve"> </w:t>
      </w:r>
      <w:r>
        <w:t xml:space="preserve">Islamabad</w:t>
      </w:r>
    </w:p>
    <w:bookmarkStart w:id="20" w:name="Xc88a0b6d46c520872c06b93355b7d9a6c32f8bc"/>
    <w:p>
      <w:pPr>
        <w:pStyle w:val="Heading1"/>
      </w:pPr>
      <w:r>
        <w:t xml:space="preserve">Seminar Presentation Slides: The Strategic Role of the Curriculum Developer in Pakistan Islamabad</w:t>
      </w:r>
    </w:p>
    <w:p>
      <w:pPr>
        <w:pStyle w:val="FirstParagraph"/>
      </w:pPr>
      <w:r>
        <w:rPr>
          <w:bCs/>
          <w:b/>
        </w:rPr>
        <w:t xml:space="preserve">Purpose:</w:t>
      </w:r>
      <w:r>
        <w:t xml:space="preserve"> </w:t>
      </w:r>
      <w:r>
        <w:t xml:space="preserve">To analyze how a skilled Curriculum Developer shapes educational outcomes within the national capital's academic institutions.</w:t>
      </w:r>
    </w:p>
    <w:bookmarkEnd w:id="20"/>
    <w:bookmarkStart w:id="21" w:name="seminar-presentation-slides-agenda"/>
    <w:p>
      <w:pPr>
        <w:pStyle w:val="Heading2"/>
      </w:pPr>
      <w:r>
        <w:t xml:space="preserve">Seminar Presentation Slides: Agenda</w:t>
      </w:r>
    </w:p>
    <w:p>
      <w:pPr>
        <w:numPr>
          <w:ilvl w:val="0"/>
          <w:numId w:val="1001"/>
        </w:numPr>
        <w:pStyle w:val="Compact"/>
      </w:pPr>
      <w:r>
        <w:rPr>
          <w:bCs/>
          <w:b/>
        </w:rPr>
        <w:t xml:space="preserve">The Modern Educational Landscape:</w:t>
      </w:r>
    </w:p>
    <w:p>
      <w:pPr>
        <w:numPr>
          <w:ilvl w:val="0"/>
          <w:numId w:val="1001"/>
        </w:numPr>
        <w:pStyle w:val="Compact"/>
      </w:pPr>
      <w:r>
        <w:rPr>
          <w:bCs/>
          <w:b/>
        </w:rPr>
        <w:t xml:space="preserve">The Role of the Curriculum Developer:</w:t>
      </w:r>
    </w:p>
    <w:p>
      <w:pPr>
        <w:numPr>
          <w:ilvl w:val="0"/>
          <w:numId w:val="1001"/>
        </w:numPr>
        <w:pStyle w:val="Compact"/>
      </w:pPr>
      <w:r>
        <w:rPr>
          <w:iCs/>
          <w:i/>
        </w:rPr>
        <w:t xml:space="preserve">Pakistan Islamabad</w:t>
      </w:r>
      <w:r>
        <w:t xml:space="preserve"> </w:t>
      </w:r>
      <w:r>
        <w:t xml:space="preserve">Context: Why the capital city is a focal point for educational reform.</w:t>
      </w:r>
    </w:p>
    <w:p>
      <w:pPr>
        <w:numPr>
          <w:ilvl w:val="0"/>
          <w:numId w:val="1001"/>
        </w:numPr>
        <w:pStyle w:val="Compact"/>
      </w:pPr>
      <w:r>
        <w:t xml:space="preserve">Cultural Integration: Balancing Global Standards with Pakistani Heritage.</w:t>
      </w:r>
    </w:p>
    <w:p>
      <w:pPr>
        <w:numPr>
          <w:ilvl w:val="0"/>
          <w:numId w:val="1001"/>
        </w:numPr>
        <w:pStyle w:val="Compact"/>
      </w:pPr>
      <w:r>
        <w:t xml:space="preserve">Digital Transformation: Integrating Technology into the Curriculum Developer workflow.</w:t>
      </w:r>
    </w:p>
    <w:p>
      <w:pPr>
        <w:numPr>
          <w:ilvl w:val="0"/>
          <w:numId w:val="1001"/>
        </w:numPr>
        <w:pStyle w:val="Compact"/>
      </w:pPr>
      <w:r>
        <w:rPr>
          <w:bCs/>
          <w:b/>
        </w:rPr>
        <w:t xml:space="preserve">Pakistan Islamabad</w:t>
      </w:r>
    </w:p>
    <w:bookmarkEnd w:id="21"/>
    <w:bookmarkStart w:id="22" w:name="the-changing-educational-paradigm"/>
    <w:p>
      <w:pPr>
        <w:pStyle w:val="Heading2"/>
      </w:pPr>
      <w:r>
        <w:t xml:space="preserve">The Changing Educational Paradigm</w:t>
      </w:r>
    </w:p>
    <w:p>
      <w:pPr>
        <w:pStyle w:val="FirstParagraph"/>
      </w:pPr>
      <w:r>
        <w:t xml:space="preserve">In recent years, the educational sector in Pakistan has undergone significant transformations. The traditional model, heavily reliant on rote memorization and rigid textbook adherence, is being replaced by dynamic frameworks that prioritize critical thinking, creativity, and problem-solving skills.</w:t>
      </w:r>
    </w:p>
    <w:p>
      <w:pPr>
        <w:pStyle w:val="BodyText"/>
      </w:pPr>
      <w:r>
        <w:rPr>
          <w:bCs/>
          <w:b/>
        </w:rPr>
        <w:t xml:space="preserve">Pakistan Islamabad</w:t>
      </w:r>
      <w:r>
        <w:t xml:space="preserve">, as the political and cultural hub of the nation, stands at the forefront of this change. The presence of top-tier institutions such as NUST (National University of Sciences &amp; Technology), IBA (Institute of Business Administration), and various international schools within the capital city creates a unique ecosystem. Here, a</w:t>
      </w:r>
      <w:r>
        <w:t xml:space="preserve"> </w:t>
      </w:r>
      <w:r>
        <w:rPr>
          <w:bCs/>
          <w:b/>
        </w:rPr>
        <w:t xml:space="preserve">Curriculum Developer</w:t>
      </w:r>
      <w:r>
        <w:t xml:space="preserve"> </w:t>
      </w:r>
      <w:r>
        <w:t xml:space="preserve">is not merely an administrator but a visionary architect who aligns local needs with global expectations.</w:t>
      </w:r>
    </w:p>
    <w:p>
      <w:pPr>
        <w:pStyle w:val="BodyText"/>
      </w:pPr>
      <w:r>
        <w:t xml:space="preserve">This seminar presentation slides overview explores how professionals in this role navigate the complexities of modern pedagogy to ensure that students in Islamabad are prepared for a competitive global market while remaining rooted in their national identity.</w:t>
      </w:r>
    </w:p>
    <w:bookmarkEnd w:id="22"/>
    <w:bookmarkStart w:id="23" w:name="Xca8c48833b4680bb9d44e42b9a4f429284a3a79"/>
    <w:p>
      <w:pPr>
        <w:pStyle w:val="Heading2"/>
      </w:pPr>
      <w:r>
        <w:t xml:space="preserve">The Strategic Role of the Curriculum Developer</w:t>
      </w:r>
    </w:p>
    <w:p>
      <w:pPr>
        <w:pStyle w:val="FirstParagraph"/>
      </w:pPr>
      <w:r>
        <w:t xml:space="preserve">A Curriculum Developer is responsible for the design, implementation, and evaluation of educational programs. Their work extends far beyond writing lesson plans. They are tasked with:</w:t>
      </w:r>
    </w:p>
    <w:p>
      <w:pPr>
        <w:numPr>
          <w:ilvl w:val="0"/>
          <w:numId w:val="1002"/>
        </w:numPr>
        <w:pStyle w:val="Compact"/>
      </w:pPr>
      <w:r>
        <w:rPr>
          <w:bCs/>
          <w:b/>
        </w:rPr>
        <w:t xml:space="preserve">Analyzing Needs:</w:t>
      </w:r>
    </w:p>
    <w:p>
      <w:pPr>
        <w:numPr>
          <w:ilvl w:val="0"/>
          <w:numId w:val="1002"/>
        </w:numPr>
        <w:pStyle w:val="Compact"/>
      </w:pPr>
      <w:r>
        <w:rPr>
          <w:bCs/>
          <w:b/>
        </w:rPr>
        <w:t xml:space="preserve">Designing Frameworks:</w:t>
      </w:r>
    </w:p>
    <w:p>
      <w:pPr>
        <w:numPr>
          <w:ilvl w:val="0"/>
          <w:numId w:val="1002"/>
        </w:numPr>
        <w:pStyle w:val="Compact"/>
      </w:pPr>
      <w:r>
        <w:rPr>
          <w:bCs/>
          <w:b/>
        </w:rPr>
        <w:t xml:space="preserve">Evaluating Outcomes:</w:t>
      </w:r>
    </w:p>
    <w:p>
      <w:pPr>
        <w:pStyle w:val="FirstParagraph"/>
      </w:pPr>
      <w:r>
        <w:t xml:space="preserve">In the context of a high-profile location like Islamabad, a Curriculum Developer must ensure that their designs are rigorous enough to compete internationally while being accessible and relevant to the diverse demographic of Pakistani students.</w:t>
      </w:r>
    </w:p>
    <w:bookmarkEnd w:id="23"/>
    <w:bookmarkStart w:id="24" w:name="pakistan-islamabad-a-unique-microcosm"/>
    <w:p>
      <w:pPr>
        <w:pStyle w:val="Heading2"/>
      </w:pPr>
      <w:r>
        <w:t xml:space="preserve">Pakistan Islamabad: A Unique Microcosm</w:t>
      </w:r>
    </w:p>
    <w:p>
      <w:pPr>
        <w:pStyle w:val="FirstParagraph"/>
      </w:pPr>
      <w:r>
        <w:t xml:space="preserve">The capital city, Islamabad, presents distinct challenges and opportunities for curriculum design. As a planned city with a mix of expatriate communities, diplomatic corps families, and local residents from all provinces of Pakistan, the student body is incredibly diverse.</w:t>
      </w:r>
    </w:p>
    <w:p>
      <w:pPr>
        <w:pStyle w:val="BodyText"/>
      </w:pPr>
      <w:r>
        <w:t xml:space="preserve">A successful Curriculum Developer in this region must account for:</w:t>
      </w:r>
    </w:p>
    <w:p>
      <w:pPr>
        <w:numPr>
          <w:ilvl w:val="0"/>
          <w:numId w:val="1003"/>
        </w:numPr>
        <w:pStyle w:val="Compact"/>
      </w:pPr>
      <w:r>
        <w:rPr>
          <w:bCs/>
          <w:b/>
        </w:rPr>
        <w:t xml:space="preserve">Linguistic Diversity:</w:t>
      </w:r>
    </w:p>
    <w:p>
      <w:pPr>
        <w:numPr>
          <w:ilvl w:val="0"/>
          <w:numId w:val="1003"/>
        </w:numPr>
        <w:pStyle w:val="Compact"/>
      </w:pPr>
      <w:r>
        <w:rPr>
          <w:bCs/>
          <w:b/>
        </w:rPr>
        <w:t xml:space="preserve">Socio-Economic Variance:</w:t>
      </w:r>
    </w:p>
    <w:p>
      <w:pPr>
        <w:numPr>
          <w:ilvl w:val="0"/>
          <w:numId w:val="1003"/>
        </w:numPr>
        <w:pStyle w:val="Compact"/>
      </w:pPr>
      <w:r>
        <w:rPr>
          <w:bCs/>
          <w:b/>
        </w:rPr>
        <w:t xml:space="preserve">Cultural Sensitivity:</w:t>
      </w:r>
    </w:p>
    <w:bookmarkEnd w:id="24"/>
    <w:bookmarkStart w:id="25" w:name="digital-integration-and-future-skills"/>
    <w:p>
      <w:pPr>
        <w:pStyle w:val="Heading2"/>
      </w:pPr>
      <w:r>
        <w:t xml:space="preserve">Digital Integration and Future Skills</w:t>
      </w:r>
    </w:p>
    <w:p>
      <w:pPr>
        <w:pStyle w:val="FirstParagraph"/>
      </w:pPr>
      <w:r>
        <w:t xml:space="preserve">The role of a Curriculum Developer is increasingly digital. In Islamabad, where tech hubs are emerging rapidly, the curriculum must reflect the demands of the modern economy.</w:t>
      </w:r>
    </w:p>
    <w:p>
      <w:pPr>
        <w:numPr>
          <w:ilvl w:val="0"/>
          <w:numId w:val="1004"/>
        </w:numPr>
        <w:pStyle w:val="Compact"/>
      </w:pPr>
      <w:r>
        <w:rPr>
          <w:bCs/>
          <w:b/>
        </w:rPr>
        <w:t xml:space="preserve">Coding and AI:</w:t>
      </w:r>
    </w:p>
    <w:p>
      <w:pPr>
        <w:numPr>
          <w:ilvl w:val="0"/>
          <w:numId w:val="1004"/>
        </w:numPr>
        <w:pStyle w:val="Compact"/>
      </w:pPr>
      <w:r>
        <w:rPr>
          <w:bCs/>
          <w:b/>
        </w:rPr>
        <w:t xml:space="preserve">Digital Literacy:</w:t>
      </w:r>
    </w:p>
    <w:p>
      <w:pPr>
        <w:numPr>
          <w:ilvl w:val="0"/>
          <w:numId w:val="1004"/>
        </w:numPr>
        <w:pStyle w:val="Compact"/>
      </w:pPr>
      <w:r>
        <w:rPr>
          <w:bCs/>
          <w:b/>
        </w:rPr>
        <w:t xml:space="preserve">E-Learning Platforms:</w:t>
      </w:r>
    </w:p>
    <w:p>
      <w:pPr>
        <w:pStyle w:val="FirstParagraph"/>
      </w:pPr>
      <w:r>
        <w:t xml:space="preserve">This shift requires the Curriculum Developer to be a lifelong learner themselves, constantly updating their knowledge base regarding EdTech trends and pedagogical innovations.</w:t>
      </w:r>
    </w:p>
    <w:bookmarkEnd w:id="25"/>
    <w:bookmarkStart w:id="26" w:name="Xbebdf54f11f3c97afe3f9fd4533543cbfb68333"/>
    <w:p>
      <w:pPr>
        <w:pStyle w:val="Heading2"/>
      </w:pPr>
      <w:r>
        <w:t xml:space="preserve">Balancing Global Standards with Local Heritage</w:t>
      </w:r>
    </w:p>
    <w:p>
      <w:pPr>
        <w:pStyle w:val="FirstParagraph"/>
      </w:pPr>
      <w:r>
        <w:t xml:space="preserve">A common critique of modernization is the potential erosion of cultural identity. For a Curriculum Developer working in Pakistan Islamabad, the challenge is to bridge this gap. The goal is "Global Competence with Local Roots."</w:t>
      </w:r>
    </w:p>
    <w:p>
      <w:pPr>
        <w:pStyle w:val="BodyText"/>
      </w:pPr>
      <w:r>
        <w:t xml:space="preserve">This involves:</w:t>
      </w:r>
    </w:p>
    <w:p>
      <w:pPr>
        <w:numPr>
          <w:ilvl w:val="0"/>
          <w:numId w:val="1005"/>
        </w:numPr>
        <w:pStyle w:val="Compact"/>
      </w:pPr>
      <w:r>
        <w:rPr>
          <w:bCs/>
          <w:b/>
        </w:rPr>
        <w:t xml:space="preserve">Mother Tongue Education:</w:t>
      </w:r>
    </w:p>
    <w:p>
      <w:pPr>
        <w:numPr>
          <w:ilvl w:val="0"/>
          <w:numId w:val="1005"/>
        </w:numPr>
        <w:pStyle w:val="Compact"/>
      </w:pPr>
      <w:r>
        <w:rPr>
          <w:bCs/>
          <w:b/>
        </w:rPr>
        <w:t xml:space="preserve">Historical Accuracy:</w:t>
      </w:r>
    </w:p>
    <w:p>
      <w:pPr>
        <w:numPr>
          <w:ilvl w:val="0"/>
          <w:numId w:val="1005"/>
        </w:numPr>
        <w:pStyle w:val="Compact"/>
      </w:pPr>
      <w:r>
        <w:rPr>
          <w:bCs/>
          <w:b/>
        </w:rPr>
        <w:t xml:space="preserve">Ethical Leadership:</w:t>
      </w:r>
    </w:p>
    <w:p>
      <w:pPr>
        <w:pStyle w:val="FirstParagraph"/>
      </w:pPr>
      <w:r>
        <w:t xml:space="preserve">The Seminar Presentation Slides emphasize that a Curriculum Developer acts as the guardian of this balance, ensuring that Pakistani students can thrive in New York or London without losing their identity as citizens of Pakistan.</w:t>
      </w:r>
    </w:p>
    <w:bookmarkEnd w:id="26"/>
    <w:bookmarkStart w:id="27" w:name="challenges-faced-by-developers"/>
    <w:p>
      <w:pPr>
        <w:pStyle w:val="Heading2"/>
      </w:pPr>
      <w:r>
        <w:t xml:space="preserve">Challenges Faced by Developers</w:t>
      </w:r>
    </w:p>
    <w:p>
      <w:pPr>
        <w:pStyle w:val="FirstParagraph"/>
      </w:pPr>
      <w:r>
        <w:t xml:space="preserve">The path of a Curriculum Developer is fraught with obstacles. In Pakistan Islamabad, these include:</w:t>
      </w:r>
    </w:p>
    <w:p>
      <w:pPr>
        <w:numPr>
          <w:ilvl w:val="0"/>
          <w:numId w:val="1006"/>
        </w:numPr>
        <w:pStyle w:val="Compact"/>
      </w:pPr>
      <w:r>
        <w:rPr>
          <w:bCs/>
          <w:b/>
        </w:rPr>
        <w:t xml:space="preserve">Bureaucratic Hurdles:</w:t>
      </w:r>
    </w:p>
    <w:p>
      <w:pPr>
        <w:numPr>
          <w:ilvl w:val="0"/>
          <w:numId w:val="1006"/>
        </w:numPr>
        <w:pStyle w:val="Compact"/>
      </w:pPr>
      <w:r>
        <w:rPr>
          <w:bCs/>
          <w:b/>
        </w:rPr>
        <w:t xml:space="preserve">Resource Constraints:</w:t>
      </w:r>
    </w:p>
    <w:p>
      <w:pPr>
        <w:numPr>
          <w:ilvl w:val="0"/>
          <w:numId w:val="1006"/>
        </w:numPr>
        <w:pStyle w:val="Compact"/>
      </w:pPr>
      <w:r>
        <w:rPr>
          <w:bCs/>
          <w:b/>
        </w:rPr>
        <w:t xml:space="preserve">Teacher Training:</w:t>
      </w:r>
    </w:p>
    <w:p>
      <w:pPr>
        <w:pStyle w:val="FirstParagraph"/>
      </w:pPr>
      <w:r>
        <w:t xml:space="preserve">Solutions involve collaboration, continuous feedback loops from the classroom, and agile development methodologies that allow for rapid iteration of course materials based on real-time data.</w:t>
      </w:r>
    </w:p>
    <w:bookmarkEnd w:id="27"/>
    <w:bookmarkStart w:id="28" w:name="conclusion-the-way-forward"/>
    <w:p>
      <w:pPr>
        <w:pStyle w:val="Heading2"/>
      </w:pPr>
      <w:r>
        <w:t xml:space="preserve">Conclusion: The Way Forward</w:t>
      </w:r>
    </w:p>
    <w:p>
      <w:pPr>
        <w:pStyle w:val="FirstParagraph"/>
      </w:pPr>
      <w:r>
        <w:t xml:space="preserve">In summary, the role of the Curriculum Developer in Pakistan Islamabad is pivotal. It is a strategic position that influences the intellectual and moral development of future leaders, scientists, artists, and citizens.</w:t>
      </w:r>
    </w:p>
    <w:p>
      <w:pPr>
        <w:numPr>
          <w:ilvl w:val="0"/>
          <w:numId w:val="1007"/>
        </w:numPr>
        <w:pStyle w:val="Compact"/>
      </w:pPr>
      <w:r>
        <w:rPr>
          <w:bCs/>
          <w:b/>
        </w:rPr>
        <w:t xml:space="preserve">Visionary Thinking:</w:t>
      </w:r>
    </w:p>
    <w:p>
      <w:pPr>
        <w:numPr>
          <w:ilvl w:val="0"/>
          <w:numId w:val="1007"/>
        </w:numPr>
        <w:pStyle w:val="Compact"/>
      </w:pPr>
      <w:r>
        <w:rPr>
          <w:bCs/>
          <w:b/>
        </w:rPr>
        <w:t xml:space="preserve">Inclusivity:</w:t>
      </w:r>
    </w:p>
    <w:p>
      <w:pPr>
        <w:numPr>
          <w:ilvl w:val="0"/>
          <w:numId w:val="1007"/>
        </w:numPr>
        <w:pStyle w:val="Compact"/>
      </w:pPr>
      <w:r>
        <w:t xml:space="preserve">Innovation: Embracing technology without losing the human touch of teaching.</w:t>
      </w:r>
    </w:p>
    <w:p>
      <w:pPr>
        <w:pStyle w:val="FirstParagraph"/>
      </w:pPr>
      <w:r>
        <w:t xml:space="preserve">This Seminar Presentation Slides document underscores that by empowering Curriculum Developers with the right tools and autonomy, Pakistan Islamabad can set a benchmark for educational excellence in South Asia. The future of education in our nation depends on how effectively we design the learning experiences today.</w:t>
      </w:r>
    </w:p>
    <w:bookmarkEnd w:id="28"/>
    <w:p>
      <w:pPr>
        <w:pStyle w:val="BodyText"/>
      </w:pPr>
      <w:r>
        <w:t xml:space="preserve">© 2023 Seminar Series on Educational Development. Prepared for stakeholders in Pakistan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Role in Pakistan Islamabad</dc:title>
  <dc:creator/>
  <dc:language>en</dc:language>
  <cp:keywords/>
  <dcterms:created xsi:type="dcterms:W3CDTF">2026-07-29T07:41:55Z</dcterms:created>
  <dcterms:modified xsi:type="dcterms:W3CDTF">2026-07-29T07:41:55Z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