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30" w:name="X1cb52bff390aa73a2b19ca9b9efe6014233d896"/>
    <w:p>
      <w:pPr>
        <w:pStyle w:val="Heading1"/>
      </w:pPr>
      <w:r>
        <w:t xml:space="preserve">Seminar Presentation Slides:</w:t>
      </w:r>
      <w:r>
        <w:br/>
      </w:r>
      <w:r>
        <w:t xml:space="preserve">The Strategic Role of the Curriculum Developer in Senegal Dakar</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Empowering Education through Innovation: The Modern Curriculum Developer.</w:t>
      </w:r>
    </w:p>
    <w:p>
      <w:pPr>
        <w:pStyle w:val="BodyText"/>
      </w:pPr>
      <w:r>
        <w:rPr>
          <w:bCs/>
          <w:b/>
        </w:rPr>
        <w:t xml:space="preserve">Location:</w:t>
      </w:r>
      <w:r>
        <w:t xml:space="preserve">Seminar Presentation Slides hosted in the heart of Senegal Dakar, a city renowned for its cultural vibrancy and commitment to educational excellence.</w:t>
      </w:r>
    </w:p>
    <w:p>
      <w:pPr>
        <w:pStyle w:val="BodyText"/>
      </w:pPr>
      <w:r>
        <w:t xml:space="preserve">Welcome to this comprehensive seminar presentation. Today, we delve into the critical profession of the Curriculum Developer. In an era where globalization meets local tradition, particularly in dynamic urban centers like Senegal Dakar, the role of shaping educational content is more pivotal than ever. This document serves as a detailed guide for educators, policymakers, and stakeholders interested in understanding how curriculum development drives national progress.</w:t>
      </w:r>
    </w:p>
    <w:bookmarkEnd w:id="20"/>
    <w:bookmarkStart w:id="21" w:name="X7c243ed5f4b3bdad4eb883212a693f208f91bf1"/>
    <w:p>
      <w:pPr>
        <w:pStyle w:val="Heading2"/>
      </w:pPr>
      <w:r>
        <w:t xml:space="preserve">Slide 2: Defining the Curriculum Developer</w:t>
      </w:r>
    </w:p>
    <w:p>
      <w:pPr>
        <w:pStyle w:val="FirstParagraph"/>
      </w:pPr>
      <w:r>
        <w:t xml:space="preserve">A Curriculum Developer is not merely an author of textbooks; they are the architects of learning experiences. This professional is responsible for designing, implementing, and evaluating educational programs. Their primary objective is to ensure that learning outcomes align with societal needs, economic demands, and individual student potential.</w:t>
      </w:r>
    </w:p>
    <w:p>
      <w:pPr>
        <w:pStyle w:val="BodyText"/>
      </w:pPr>
      <w:r>
        <w:t xml:space="preserve">In the context of this Seminar Presentation Slides document, we emphasize that a Curriculum Developer must possess a triad of skills: pedagogical knowledge, technical proficiency in educational technology, and deep cultural sensitivity. They act as the bridge between national policy goals set by ministries and the daily reality experienced by teachers and students in classrooms across Senegal Dakar.</w:t>
      </w:r>
    </w:p>
    <w:bookmarkEnd w:id="21"/>
    <w:bookmarkStart w:id="22" w:name="slide-3-the-context-of-senegal-dakar"/>
    <w:p>
      <w:pPr>
        <w:pStyle w:val="Heading2"/>
      </w:pPr>
      <w:r>
        <w:t xml:space="preserve">Slide 3: The Context of Senegal Dakar</w:t>
      </w:r>
    </w:p>
    <w:p>
      <w:pPr>
        <w:pStyle w:val="FirstParagraph"/>
      </w:pPr>
      <w:r>
        <w:rPr>
          <w:bCs/>
          <w:b/>
        </w:rPr>
        <w:t xml:space="preserve">Seminar Presentation Slides</w:t>
      </w:r>
      <w:r>
        <w:t xml:space="preserve">: Why Senegal Dakar Matters.</w:t>
      </w:r>
    </w:p>
    <w:p>
      <w:pPr>
        <w:pStyle w:val="BodyText"/>
      </w:pPr>
      <w:r>
        <w:t xml:space="preserve">Dakar is the economic and cultural capital of West Africa. It is a bustling metropolis where traditional values coexist with rapid modernization. For a Curriculum Developer, understanding this unique ecosystem in Senegal Dakar is non-negotiable. The city faces specific challenges, including rapid population growth, urbanization pressures, and the need for digital integration.</w:t>
      </w:r>
    </w:p>
    <w:p>
      <w:pPr>
        <w:pStyle w:val="BodyText"/>
      </w:pPr>
      <w:r>
        <w:t xml:space="preserve">Furthermore,</w:t>
      </w:r>
      <w:r>
        <w:rPr>
          <w:bCs/>
          <w:b/>
        </w:rPr>
        <w:t xml:space="preserve">Seminar Presentation Slides</w:t>
      </w:r>
      <w:r>
        <w:t xml:space="preserve"> </w:t>
      </w:r>
      <w:r>
        <w:t xml:space="preserve">designed for an audience in Senegal Dakar must acknowledge the linguistic diversity of the region. While French remains the official language of instruction due to historical ties, there is a growing movement to integrate local languages such as Wolof, Pulaar, and Serer into early education. A Curriculum Developer in this region must navigate these linguistic nuances to create inclusive materials that resonate with local students.</w:t>
      </w:r>
    </w:p>
    <w:bookmarkEnd w:id="22"/>
    <w:bookmarkStart w:id="23" w:name="Xa9570401f240159765653988d291c0f93351d07"/>
    <w:p>
      <w:pPr>
        <w:pStyle w:val="Heading2"/>
      </w:pPr>
      <w:r>
        <w:t xml:space="preserve">Slide 4: Aligning with National Education Goals</w:t>
      </w:r>
    </w:p>
    <w:p>
      <w:pPr>
        <w:pStyle w:val="FirstParagraph"/>
      </w:pPr>
      <w:r>
        <w:t xml:space="preserve">The Senegalese government has placed education at the forefront of its development agenda. Key initiatives such as the "Emerging Senegal Plan" (PSE) highlight the need for a skilled workforce capable of driving innovation. Therefore, every Curriculum Developer operating in this sphere must align their work with these broader national goals.</w:t>
      </w:r>
    </w:p>
    <w:p>
      <w:pPr>
        <w:pStyle w:val="BodyText"/>
      </w:pPr>
      <w:r>
        <w:t xml:space="preserve">This alignment ensures that the Curriculum Developer is not working in isolation. Instead, they are contributing to a macro-level strategy that aims to reduce illiteracy, improve vocational training outcomes, and enhance higher education standards. The Seminar Presentation Slides emphasize that success in Senegal Dakar depends on this top-down and bottom-up integration of curriculum goals with national economic strategies.</w:t>
      </w:r>
    </w:p>
    <w:bookmarkEnd w:id="23"/>
    <w:bookmarkStart w:id="24" w:name="Xac1f0a6114e0da14cec8ca1242291415a122273"/>
    <w:p>
      <w:pPr>
        <w:pStyle w:val="Heading2"/>
      </w:pPr>
      <w:r>
        <w:t xml:space="preserve">Slide 5: Challenges Faced by Curriculum Developers</w:t>
      </w:r>
    </w:p>
    <w:p>
      <w:pPr>
        <w:pStyle w:val="FirstParagraph"/>
      </w:pPr>
      <w:r>
        <w:t xml:space="preserve">The path to effective curriculum development is fraught with challenges. In Senegal Dakar, developers often face:</w:t>
      </w:r>
    </w:p>
    <w:p>
      <w:pPr>
        <w:numPr>
          <w:ilvl w:val="0"/>
          <w:numId w:val="1001"/>
        </w:numPr>
        <w:pStyle w:val="Compact"/>
      </w:pPr>
      <w:r>
        <w:t xml:space="preserve">Budgetary limitations can restrict the production of high-quality learning materials and the integration of advanced technology.</w:t>
      </w:r>
    </w:p>
    <w:p>
      <w:pPr>
        <w:numPr>
          <w:ilvl w:val="0"/>
          <w:numId w:val="1001"/>
        </w:numPr>
        <w:pStyle w:val="Compact"/>
      </w:pPr>
      <w:r>
        <w:rPr>
          <w:bCs/>
          <w:b/>
        </w:rPr>
        <w:t xml:space="preserve">Digital Divide:</w:t>
      </w:r>
      <w:r>
        <w:t xml:space="preserve"> While Dakar is urban, significant disparities exist in access to reliable internet and devices between different neighborhoods. A Curriculum Developer must create content that is accessible even in low-resource environments.</w:t>
      </w:r>
    </w:p>
    <w:p>
      <w:pPr>
        <w:numPr>
          <w:ilvl w:val="0"/>
          <w:numId w:val="1001"/>
        </w:numPr>
        <w:pStyle w:val="Compact"/>
      </w:pPr>
      <w:r>
        <w:rPr>
          <w:bCs/>
          <w:b/>
        </w:rPr>
        <w:t xml:space="preserve">Rapid Technological Change:</w:t>
      </w:r>
      <w:r>
        <w:t xml:space="preserve">The pace at which technology evolves often outstrips the speed of curriculum revision cycles. Developers must be agile, ensuring that skills like digital literacy are embedded throughout the syllabus rather than treated as an afterthought.</w:t>
      </w:r>
    </w:p>
    <w:p>
      <w:pPr>
        <w:pStyle w:val="FirstParagraph"/>
      </w:pPr>
      <w:r>
        <w:t xml:space="preserve">Navigating these hurdles requires a Curriculum Developer to be not just an academic, but also a pragmatic problem-solver.</w:t>
      </w:r>
    </w:p>
    <w:bookmarkEnd w:id="24"/>
    <w:bookmarkStart w:id="25" w:name="X711c8c59f43f7f9d237c9a1bc1fbd6e2a913f15"/>
    <w:p>
      <w:pPr>
        <w:pStyle w:val="Heading2"/>
      </w:pPr>
      <w:r>
        <w:t xml:space="preserve">Slide 6: The Integration of Technology and Innovation</w:t>
      </w:r>
    </w:p>
    <w:p>
      <w:pPr>
        <w:pStyle w:val="FirstParagraph"/>
      </w:pPr>
      <w:r>
        <w:t xml:space="preserve">In the modern educational landscape, technology is inseparable from curriculum design. For Seminar Presentation Slides presented in Senegal Dakar, this section highlights the urgent need for digital integration. Curriculum Developers are increasingly tasked with creating blended learning models that combine traditional face-to-face instruction with online resources.</w:t>
      </w:r>
    </w:p>
    <w:p>
      <w:pPr>
        <w:pStyle w:val="BodyText"/>
      </w:pPr>
      <w:r>
        <w:t xml:space="preserve">This involves designing interactive modules, developing e-learning platforms accessible via mobile devices (given the high penetration of mobile phones in Senegal), and utilizing data analytics to track student progress. The Curriculum Developer must ensure that technology serves as an enabler of equity, rather than a barrier. In Dakar’s tech-hub environments like Station F Dakar or local innovation centers, developers are experimenting with AI-driven personalized learning paths that adapt to individual student needs.</w:t>
      </w:r>
    </w:p>
    <w:bookmarkEnd w:id="25"/>
    <w:bookmarkStart w:id="26" w:name="X5134c7cae4598647598f5c9d54a0dd002073466"/>
    <w:p>
      <w:pPr>
        <w:pStyle w:val="Heading2"/>
      </w:pPr>
      <w:r>
        <w:t xml:space="preserve">Slide 7: Cultural Relevance and Local Content</w:t>
      </w:r>
    </w:p>
    <w:p>
      <w:pPr>
        <w:pStyle w:val="FirstParagraph"/>
      </w:pPr>
      <w:r>
        <w:t xml:space="preserve">A critical aspect of being a Curriculum Developer in Senegal Dakar is ensuring cultural relevance. Education must reflect the identity, history, and values of the students. This means incorporating local literature, historical events specific to West Africa, and indigenous knowledge systems into the curriculum.</w:t>
      </w:r>
    </w:p>
    <w:p>
      <w:pPr>
        <w:pStyle w:val="BodyText"/>
      </w:pPr>
      <w:r>
        <w:t xml:space="preserve">For instance, science lessons might include case studies on local agricultural practices or environmental challenges in the Sahel region. By grounding abstract concepts in familiar contexts,</w:t>
      </w:r>
      <w:r>
        <w:rPr>
          <w:bCs/>
          <w:b/>
        </w:rPr>
        <w:t xml:space="preserve">Seminar Presentation Slides</w:t>
      </w:r>
      <w:r>
        <w:t xml:space="preserve"> </w:t>
      </w:r>
      <w:r>
        <w:t xml:space="preserve">argue that engagement and retention rates improve significantly. The Curriculum Developer acts as a custodian of culture, ensuring that modernization does not erase local heritage but rather enriches it.</w:t>
      </w:r>
    </w:p>
    <w:bookmarkEnd w:id="26"/>
    <w:bookmarkStart w:id="27" w:name="slide-8-stakeholder-collaboration"/>
    <w:p>
      <w:pPr>
        <w:pStyle w:val="Heading2"/>
      </w:pPr>
      <w:r>
        <w:t xml:space="preserve">Slide 8: Stakeholder Collaboration</w:t>
      </w:r>
    </w:p>
    <w:p>
      <w:pPr>
        <w:pStyle w:val="FirstParagraph"/>
      </w:pPr>
      <w:r>
        <w:t xml:space="preserve">No Curriculum Developer works alone. Effective development requires robust collaboration with various stakeholders. This includes teachers, who provide feedback on practicality; parents, who voice community concerns; and industry leaders, who specify future skill requirements.</w:t>
      </w:r>
    </w:p>
    <w:p>
      <w:pPr>
        <w:pStyle w:val="BodyText"/>
      </w:pPr>
      <w:r>
        <w:t xml:space="preserve">In Senegal Dakar, partnerships with international NGOs and local private sector entities are vital for funding and resource sharing. The Seminar Presentation Slides propose a framework of continuous dialogue. Regular workshops in Dakar bring together these diverse groups to review curriculum drafts, ensuring that the final product is not only academically rigorous but also socially acceptable and economically viable.</w:t>
      </w:r>
    </w:p>
    <w:bookmarkEnd w:id="27"/>
    <w:bookmarkStart w:id="28" w:name="X5d58bb8755be47dbb32ecee07c8246bb6a0142d"/>
    <w:p>
      <w:pPr>
        <w:pStyle w:val="Heading2"/>
      </w:pPr>
      <w:r>
        <w:t xml:space="preserve">Slide 9: Future Outlook and Recommendations</w:t>
      </w:r>
    </w:p>
    <w:p>
      <w:pPr>
        <w:pStyle w:val="FirstParagraph"/>
      </w:pPr>
      <w:r>
        <w:t xml:space="preserve">Looking ahead, the role of the Curriculum Developer will continue to evolve. As Senegal Dakar positions itself as a leading hub for innovation in West Africa, the curriculum must prioritize critical thinking, creativity, collaboration, and communication—the "4 Cs" of 21st-century skills.</w:t>
      </w:r>
    </w:p>
    <w:p>
      <w:pPr>
        <w:pStyle w:val="BodyText"/>
      </w:pPr>
      <w:r>
        <w:rPr>
          <w:bCs/>
          <w:b/>
        </w:rPr>
        <w:t xml:space="preserve">Recommendations for Action:</w:t>
      </w:r>
    </w:p>
    <w:p>
      <w:pPr>
        <w:numPr>
          <w:ilvl w:val="0"/>
          <w:numId w:val="1002"/>
        </w:numPr>
        <w:pStyle w:val="Compact"/>
      </w:pPr>
      <w:r>
        <w:rPr>
          <w:bCs/>
          <w:b/>
        </w:rPr>
        <w:t xml:space="preserve">Invest in Professional Development:</w:t>
      </w:r>
      <w:r>
        <w:t xml:space="preserve"> Regular training for Curriculum Developers on emerging pedagogical trends and technology.</w:t>
      </w:r>
    </w:p>
    <w:p>
      <w:pPr>
        <w:numPr>
          <w:ilvl w:val="0"/>
          <w:numId w:val="1002"/>
        </w:numPr>
        <w:pStyle w:val="Compact"/>
      </w:pPr>
      <w:r>
        <w:t xml:space="preserve">Prioritize Inclusivity:: Ensure that curricula are accessible to students with disabilities and from diverse socioeconomic backgrounds.</w:t>
      </w:r>
    </w:p>
    <w:p>
      <w:pPr>
        <w:numPr>
          <w:ilvl w:val="0"/>
          <w:numId w:val="1002"/>
        </w:numPr>
        <w:pStyle w:val="Compact"/>
      </w:pPr>
      <w:r>
        <w:rPr>
          <w:bCs/>
          <w:b/>
        </w:rPr>
        <w:t xml:space="preserve">Leverage Local Tech Talent:</w:t>
      </w:r>
      <w:r>
        <w:t xml:space="preserve">Collaborate with Senegal Dakar’s growing tech community to develop cutting-edge digital learning tools.</w:t>
      </w:r>
    </w:p>
    <w:bookmarkEnd w:id="28"/>
    <w:bookmarkStart w:id="29" w:name="slide-10-conclusion"/>
    <w:p>
      <w:pPr>
        <w:pStyle w:val="Heading2"/>
      </w:pPr>
      <w:r>
        <w:t xml:space="preserve">Slide 10: Conclusion</w:t>
      </w:r>
    </w:p>
    <w:p>
      <w:pPr>
        <w:pStyle w:val="FirstParagraph"/>
      </w:pPr>
      <w:r>
        <w:t xml:space="preserve">In conclusion, the Curriculum Developer is a cornerstone of educational quality in Senegal Dakar. They are the strategic thinkers who translate broad educational visions into tangible learning experiences. By balancing global best practices with local cultural realities, and by embracing technological innovation while ensuring inclusivity, they shape the future of a generation.</w:t>
      </w:r>
    </w:p>
    <w:p>
      <w:pPr>
        <w:pStyle w:val="BodyText"/>
      </w:pPr>
      <w:r>
        <w:t xml:space="preserve">This Seminar Presentation Slides document serves as a testament to the complexity and importance of their work. As we move forward, it is imperative that all stakeholders in Senegal Dakar continue to support and empower Curriculum Developers. Their work is not just about teaching subjects; it is about building a nation, one lesson at a time.</w:t>
      </w:r>
    </w:p>
    <w:p>
      <w:pPr>
        <w:pStyle w:val="BodyText"/>
      </w:pPr>
      <w:r>
        <w:rPr>
          <w:iCs/>
          <w:i/>
        </w:rPr>
        <w:t xml:space="preserve">Thank you for your attention to these Seminar Presentation Slides regarding the vital role of the Curriculum Developer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Senegal Dakar</dc:title>
  <dc:creator/>
  <dc:language>en</dc:language>
  <cp:keywords/>
  <dcterms:created xsi:type="dcterms:W3CDTF">2026-07-29T08:24:42Z</dcterms:created>
  <dcterms:modified xsi:type="dcterms:W3CDTF">2026-07-29T08:24:42Z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