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Madrid</w:t>
      </w:r>
    </w:p>
    <w:bookmarkStart w:id="20" w:name="Xb107a1d6d3fbd96c5c81998a97a556093a72564"/>
    <w:p>
      <w:pPr>
        <w:pStyle w:val="Heading1"/>
      </w:pPr>
      <w:r>
        <w:t xml:space="preserve">Seminar Presentation Slides: The Strategic Role of the Curriculum Developer in Spain Madrid</w:t>
      </w:r>
    </w:p>
    <w:p>
      <w:pPr>
        <w:pStyle w:val="FirstParagraph"/>
      </w:pPr>
      <w:r>
        <w:rPr>
          <w:bCs/>
          <w:b/>
        </w:rPr>
        <w:t xml:space="preserve">Presentation Overview:</w:t>
      </w:r>
    </w:p>
    <w:p>
      <w:pPr>
        <w:pStyle w:val="BodyText"/>
      </w:pPr>
      <w:r>
        <w:t xml:space="preserve">Welcome to this comprehensive seminar. Today, we will explore the critical function of the Curriculum Developer within the dynamic educational landscape of Spain Madrid. This presentation is designed to provide educators, policymakers, and administrators with a deep understanding of how curriculum development drives pedagogical innovation in one of Europe’s most vibrant capital cities.</w:t>
      </w:r>
    </w:p>
    <w:bookmarkEnd w:id="20"/>
    <w:bookmarkStart w:id="21" w:name="Xa6b6074438de7d7a72be8d48c0e16b2fc05dde8"/>
    <w:p>
      <w:pPr>
        <w:pStyle w:val="Heading2"/>
      </w:pPr>
      <w:r>
        <w:t xml:space="preserve">Slide 1: Introduction to the Curriculum Developer</w:t>
      </w:r>
    </w:p>
    <w:p>
      <w:pPr>
        <w:pStyle w:val="FirstParagraph"/>
      </w:pPr>
      <w:r>
        <w:t xml:space="preserve">The Curriculum Developer is not merely an administrator of documents; they are the architects of learning experiences. In the context of a Seminar Presentation Slides framework, we must define this role clearly. A Curriculum Developer analyzes educational needs, designs instructional materials, and evaluates learning outcomes to ensure they meet specific standards.</w:t>
      </w:r>
    </w:p>
    <w:p>
      <w:pPr>
        <w:pStyle w:val="BodyText"/>
      </w:pPr>
      <w:r>
        <w:t xml:space="preserve">In</w:t>
      </w:r>
      <w:r>
        <w:t xml:space="preserve"> </w:t>
      </w:r>
      <w:r>
        <w:t xml:space="preserve">Spain Madrid</w:t>
      </w:r>
      <w:r>
        <w:t xml:space="preserve">, this role has evolved significantly due to rapid technological advancements and shifting demographic trends. The developer acts as a bridge between national educational policies mandated by the Ministry of Education and Vocational Training (MEFP) and the local realities of classrooms in Madrid. They ensure that theoretical frameworks are translated into practical, engaging daily lessons for students.</w:t>
      </w:r>
    </w:p>
    <w:bookmarkEnd w:id="21"/>
    <w:bookmarkStart w:id="22" w:name="X41c7d1a0edeaef53a976319e67e92170cd372a0"/>
    <w:p>
      <w:pPr>
        <w:pStyle w:val="Heading2"/>
      </w:pPr>
      <w:r>
        <w:t xml:space="preserve">Slide 2: The Unique Educational Context of Spain Madrid</w:t>
      </w:r>
    </w:p>
    <w:p>
      <w:pPr>
        <w:pStyle w:val="FirstParagraph"/>
      </w:pPr>
      <w:r>
        <w:t xml:space="preserve">To understand the Curriculum Developer's role, one must first understand the environment.</w:t>
      </w:r>
      <w:r>
        <w:t xml:space="preserve"> </w:t>
      </w:r>
      <w:r>
        <w:t xml:space="preserve">Spain Madrid</w:t>
      </w:r>
      <w:r>
        <w:t xml:space="preserve"> </w:t>
      </w:r>
      <w:r>
        <w:t xml:space="preserve">is a hub of cultural and academic diversity. The education system here is characterized by a blend of traditional Spanish pedagogy and modern European Union educational standards.</w:t>
      </w:r>
    </w:p>
    <w:p>
      <w:pPr>
        <w:numPr>
          <w:ilvl w:val="0"/>
          <w:numId w:val="1001"/>
        </w:numPr>
        <w:pStyle w:val="Compact"/>
      </w:pPr>
      <w:r>
        <w:rPr>
          <w:bCs/>
          <w:b/>
        </w:rPr>
        <w:t xml:space="preserve">Diversity:</w:t>
      </w:r>
      <w:r>
        <w:t xml:space="preserve"> </w:t>
      </w:r>
      <w:r>
        <w:t xml:space="preserve">Madrid hosts a multicultural population, requiring curriculum developers to create inclusive materials that respect various linguistic and cultural backgrounds.</w:t>
      </w:r>
    </w:p>
    <w:p>
      <w:pPr>
        <w:numPr>
          <w:ilvl w:val="0"/>
          <w:numId w:val="1001"/>
        </w:numPr>
        <w:pStyle w:val="Compact"/>
      </w:pPr>
      <w:r>
        <w:rPr>
          <w:bCs/>
          <w:b/>
        </w:rPr>
        <w:t xml:space="preserve">Policy Landscape:</w:t>
      </w:r>
    </w:p>
    <w:p>
      <w:pPr>
        <w:numPr>
          <w:ilvl w:val="0"/>
          <w:numId w:val="1001"/>
        </w:numPr>
        <w:pStyle w:val="Compact"/>
      </w:pPr>
      <w:r>
        <w:rPr>
          <w:bCs/>
          <w:b/>
        </w:rPr>
        <w:t xml:space="preserve">Regional Autonomy:</w:t>
      </w:r>
      <w:r>
        <w:t xml:space="preserve"> </w:t>
      </w:r>
      <w:r>
        <w:t xml:space="preserve">While national laws set the baseline, the Community of Madrid has specific competencies. Developers must navigate this dual-layered system to ensure compliance and effectiveness.</w:t>
      </w:r>
    </w:p>
    <w:bookmarkEnd w:id="22"/>
    <w:bookmarkStart w:id="23" w:name="Xc563c752adf1aa3c3b2f299e0b45ae0fb3a4acd"/>
    <w:p>
      <w:pPr>
        <w:pStyle w:val="Heading2"/>
      </w:pPr>
      <w:r>
        <w:t xml:space="preserve">Slide 3: Core Responsibilities of the Developer</w:t>
      </w:r>
    </w:p>
    <w:p>
      <w:pPr>
        <w:pStyle w:val="FirstParagraph"/>
      </w:pPr>
      <w:r>
        <w:t xml:space="preserve">In our Seminar Presentation Slides, we outline the primary duties. The Curriculum Developer in Madrid is responsible for:</w:t>
      </w:r>
    </w:p>
    <w:p>
      <w:pPr>
        <w:numPr>
          <w:ilvl w:val="0"/>
          <w:numId w:val="1002"/>
        </w:numPr>
        <w:pStyle w:val="Compact"/>
      </w:pPr>
      <w:r>
        <w:rPr>
          <w:bCs/>
          <w:b/>
        </w:rPr>
        <w:t xml:space="preserve">Syllabus Design:</w:t>
      </w:r>
      <w:r>
        <w:t xml:space="preserve"> </w:t>
      </w:r>
      <w:r>
        <w:t xml:space="preserve">Creating structured learning paths that integrate STEM (Science, Technology, Engineering, and Mathematics) with arts and humanities.</w:t>
      </w:r>
    </w:p>
    <w:p>
      <w:pPr>
        <w:numPr>
          <w:ilvl w:val="0"/>
          <w:numId w:val="1002"/>
        </w:numPr>
        <w:pStyle w:val="Compact"/>
      </w:pPr>
      <w:r>
        <w:rPr>
          <w:bCs/>
          <w:b/>
        </w:rPr>
        <w:t xml:space="preserve">Digital Integration:</w:t>
      </w:r>
      <w:r>
        <w:t xml:space="preserve"> </w:t>
      </w:r>
      <w:r>
        <w:t xml:space="preserve">With Madrid pushing hard for digital transformation in schools, developers must incorporate EdTech tools into the curriculum. This involves selecting appropriate software and digital resources that enhance rather than distract from learning.</w:t>
      </w:r>
    </w:p>
    <w:p>
      <w:pPr>
        <w:numPr>
          <w:ilvl w:val="0"/>
          <w:numId w:val="1002"/>
        </w:numPr>
        <w:pStyle w:val="Compact"/>
      </w:pPr>
      <w:r>
        <w:rPr>
          <w:bCs/>
          <w:b/>
        </w:rPr>
        <w:t xml:space="preserve">Inclusion Strategies:</w:t>
      </w:r>
      <w:r>
        <w:t xml:space="preserve"> </w:t>
      </w:r>
      <w:r>
        <w:t xml:space="preserve">Developing Universal Design for Learning (UDL) frameworks to support students with special educational needs, ensuring equitable access to education for all children in Madrid.</w:t>
      </w:r>
    </w:p>
    <w:bookmarkEnd w:id="23"/>
    <w:bookmarkStart w:id="24" w:name="X1751285be549d3ca2621e878a586ac7417138d2"/>
    <w:p>
      <w:pPr>
        <w:pStyle w:val="Heading2"/>
      </w:pPr>
      <w:r>
        <w:t xml:space="preserve">Slide 4: Alignment with International Standards</w:t>
      </w:r>
    </w:p>
    <w:p>
      <w:pPr>
        <w:pStyle w:val="FirstParagraph"/>
      </w:pPr>
      <w:r>
        <w:t xml:space="preserve">The Curriculum Developer does not work in isolation. In Spain Madrid, there is a strong emphasis on international benchmarking. Our Seminar Presentation Slides highlight the importance of aligning local curricula with:</w:t>
      </w:r>
    </w:p>
    <w:p>
      <w:pPr>
        <w:numPr>
          <w:ilvl w:val="0"/>
          <w:numId w:val="1003"/>
        </w:numPr>
        <w:pStyle w:val="Compact"/>
      </w:pPr>
      <w:r>
        <w:rPr>
          <w:bCs/>
          <w:b/>
        </w:rPr>
        <w:t xml:space="preserve">PISA Results:</w:t>
      </w:r>
      <w:r>
        <w:t xml:space="preserve"> </w:t>
      </w:r>
      <w:r>
        <w:t xml:space="preserve">Continuous improvement in reading, mathematics, and science scores is a priority for Madrid educators.</w:t>
      </w:r>
    </w:p>
    <w:p>
      <w:pPr>
        <w:numPr>
          <w:ilvl w:val="0"/>
          <w:numId w:val="1003"/>
        </w:numPr>
        <w:pStyle w:val="Compact"/>
      </w:pPr>
      <w:r>
        <w:rPr>
          <w:bCs/>
          <w:b/>
        </w:rPr>
        <w:t xml:space="preserve">Eurocompentences Framework:</w:t>
      </w:r>
      <w:r>
        <w:t xml:space="preserve"> </w:t>
      </w:r>
      <w:r>
        <w:t xml:space="preserve">Ensuring students acquire key competencies such as digital literacy, personal/social skills, and learning to learn.</w:t>
      </w:r>
    </w:p>
    <w:p>
      <w:pPr>
        <w:pStyle w:val="FirstParagraph"/>
      </w:pPr>
      <w:r>
        <w:t xml:space="preserve">The developer translates these broad international goals into specific lesson plans that teachers in Madrid can implement immediately. This ensures that a student in Madrid is competitive on the global stage.</w:t>
      </w:r>
    </w:p>
    <w:bookmarkEnd w:id="24"/>
    <w:bookmarkStart w:id="25" w:name="X0538b0c0aa9cb7c5e114cadbfd2a0ef1003ac92"/>
    <w:p>
      <w:pPr>
        <w:pStyle w:val="Heading2"/>
      </w:pPr>
      <w:r>
        <w:t xml:space="preserve">Slide 5: The Impact of Technology on Curriculum Design</w:t>
      </w:r>
    </w:p>
    <w:p>
      <w:pPr>
        <w:pStyle w:val="FirstParagraph"/>
      </w:pPr>
      <w:r>
        <w:t xml:space="preserve">Spain Madrid</w:t>
      </w:r>
      <w:r>
        <w:t xml:space="preserve"> </w:t>
      </w:r>
      <w:r>
        <w:t xml:space="preserve">is increasingly becoming a tech-savvy educational hub. The role of the Curriculum Developer has shifted from static text-based planning to dynamic, multimedia-rich design.</w:t>
      </w:r>
    </w:p>
    <w:p>
      <w:pPr>
        <w:pStyle w:val="BodyText"/>
      </w:pPr>
      <w:r>
        <w:t xml:space="preserve">Seminar Presentation Slides must acknowledge that modern development involves:</w:t>
      </w:r>
    </w:p>
    <w:p>
      <w:pPr>
        <w:numPr>
          <w:ilvl w:val="0"/>
          <w:numId w:val="1004"/>
        </w:numPr>
        <w:pStyle w:val="Compact"/>
      </w:pPr>
      <w:r>
        <w:rPr>
          <w:bCs/>
          <w:b/>
        </w:rPr>
        <w:t xml:space="preserve">E-Learning Platforms:</w:t>
      </w:r>
      <w:r>
        <w:t xml:space="preserve"> </w:t>
      </w:r>
      <w:r>
        <w:t xml:space="preserve">Designing content for platforms like Moodle or Google Classroom, which are widely used in Madrid schools.</w:t>
      </w:r>
    </w:p>
    <w:p>
      <w:pPr>
        <w:numPr>
          <w:ilvl w:val="0"/>
          <w:numId w:val="1004"/>
        </w:numPr>
        <w:pStyle w:val="Compact"/>
      </w:pPr>
      <w:r>
        <w:rPr>
          <w:bCs/>
          <w:b/>
        </w:rPr>
        <w:t xml:space="preserve">Data Analytics:</w:t>
      </w:r>
      <w:r>
        <w:t xml:space="preserve"> </w:t>
      </w:r>
      <w:r>
        <w:t xml:space="preserve">Using data to track student progress and adjust curriculum pacing in real-time. The developer creates metrics that help teachers identify gaps in understanding.</w:t>
      </w:r>
    </w:p>
    <w:p>
      <w:pPr>
        <w:numPr>
          <w:ilvl w:val="0"/>
          <w:numId w:val="1004"/>
        </w:numPr>
        <w:pStyle w:val="Compact"/>
      </w:pPr>
      <w:r>
        <w:rPr>
          <w:bCs/>
          <w:b/>
        </w:rPr>
        <w:t xml:space="preserve">Virtual Reality (VR) and AI:</w:t>
      </w:r>
      <w:r>
        <w:t xml:space="preserve"> </w:t>
      </w:r>
      <w:r>
        <w:t xml:space="preserve">Exploring cutting-edge technologies to simulate historical events or scientific experiments, providing immersive learning experiences unique to the Madrid academic sector.</w:t>
      </w:r>
    </w:p>
    <w:bookmarkEnd w:id="25"/>
    <w:bookmarkStart w:id="26" w:name="slide-6-stakeholder-collaboration"/>
    <w:p>
      <w:pPr>
        <w:pStyle w:val="Heading2"/>
      </w:pPr>
      <w:r>
        <w:t xml:space="preserve">Slide 6: Stakeholder Collaboration</w:t>
      </w:r>
    </w:p>
    <w:p>
      <w:pPr>
        <w:pStyle w:val="FirstParagraph"/>
      </w:pPr>
      <w:r>
        <w:t xml:space="preserve">A successful Curriculum Developer acts as a liaison. In the context of Seminar Presentation Slides, we emphasize collaboration. The developer works closely with:</w:t>
      </w:r>
    </w:p>
    <w:p>
      <w:pPr>
        <w:numPr>
          <w:ilvl w:val="0"/>
          <w:numId w:val="1005"/>
        </w:numPr>
        <w:pStyle w:val="Compact"/>
      </w:pPr>
      <w:r>
        <w:rPr>
          <w:bCs/>
          <w:b/>
        </w:rPr>
        <w:t xml:space="preserve">Teachers:</w:t>
      </w:r>
      <w:r>
        <w:t xml:space="preserve"> </w:t>
      </w:r>
      <w:r>
        <w:t xml:space="preserve">Gathering feedback from frontline educators to ensure materials are practical and age-appropriate.</w:t>
      </w:r>
    </w:p>
    <w:p>
      <w:pPr>
        <w:numPr>
          <w:ilvl w:val="0"/>
          <w:numId w:val="1005"/>
        </w:numPr>
        <w:pStyle w:val="Compact"/>
      </w:pPr>
      <w:r>
        <w:rPr>
          <w:bCs/>
          <w:b/>
        </w:rPr>
        <w:t xml:space="preserve">School Principals in Madrid:</w:t>
      </w:r>
      <w:r>
        <w:t xml:space="preserve"> </w:t>
      </w:r>
      <w:r>
        <w:t xml:space="preserve">Aligning curriculum with school-wide strategic goals.</w:t>
      </w:r>
    </w:p>
    <w:p>
      <w:pPr>
        <w:numPr>
          <w:ilvl w:val="0"/>
          <w:numId w:val="1005"/>
        </w:numPr>
        <w:pStyle w:val="Compact"/>
      </w:pPr>
      <w:r>
        <w:rPr>
          <w:bCs/>
          <w:b/>
        </w:rPr>
        <w:t xml:space="preserve">Policymakers:</w:t>
      </w:r>
      <w:r>
        <w:t xml:space="preserve"> </w:t>
      </w:r>
      <w:r>
        <w:t xml:space="preserve">Providing data-driven insights to the Community of Madrid’s Department of Education to influence future regulations.</w:t>
      </w:r>
    </w:p>
    <w:p>
      <w:pPr>
        <w:pStyle w:val="FirstParagraph"/>
      </w:pPr>
      <w:r>
        <w:t xml:space="preserve">This collaborative approach ensures that the curriculum is not just a document, but a living entity that responds to the needs of the community.</w:t>
      </w:r>
    </w:p>
    <w:bookmarkEnd w:id="26"/>
    <w:bookmarkStart w:id="27" w:name="slide-7-challenges-and-solutions"/>
    <w:p>
      <w:pPr>
        <w:pStyle w:val="Heading2"/>
      </w:pPr>
      <w:r>
        <w:t xml:space="preserve">Slide 7: Challenges and Solutions</w:t>
      </w:r>
    </w:p>
    <w:p>
      <w:pPr>
        <w:pStyle w:val="FirstParagraph"/>
      </w:pPr>
      <w:r>
        <w:t xml:space="preserve">No discussion on Curriculum Development in Spain Madrid is complete without addressing challenges. Seminar Presentation Slides must be honest about obstacles:</w:t>
      </w:r>
    </w:p>
    <w:p>
      <w:pPr>
        <w:numPr>
          <w:ilvl w:val="0"/>
          <w:numId w:val="1006"/>
        </w:numPr>
        <w:pStyle w:val="Compact"/>
      </w:pPr>
      <w:r>
        <w:rPr>
          <w:bCs/>
          <w:b/>
        </w:rPr>
        <w:t xml:space="preserve">Bridging the Digital Divide:</w:t>
      </w:r>
      <w:r>
        <w:t xml:space="preserve"> </w:t>
      </w:r>
      <w:r>
        <w:t xml:space="preserve">While Madrid is advanced, disparities exist between urban center schools and peripheral districts. Developers must create flexible curricula that work even with limited resources.</w:t>
      </w:r>
    </w:p>
    <w:p>
      <w:pPr>
        <w:numPr>
          <w:ilvl w:val="0"/>
          <w:numId w:val="1006"/>
        </w:numPr>
        <w:pStyle w:val="Compact"/>
      </w:pPr>
      <w:r>
        <w:t xml:space="preserve">Burnout Prevention:: Overloading students with content can lead to burnout. The developer’s role is to curate quality over quantity, focusing on deep learning rather than superficial coverage.</w:t>
      </w:r>
    </w:p>
    <w:p>
      <w:pPr>
        <w:numPr>
          <w:ilvl w:val="0"/>
          <w:numId w:val="1006"/>
        </w:numPr>
        <w:pStyle w:val="Compact"/>
      </w:pPr>
      <w:r>
        <w:rPr>
          <w:bCs/>
          <w:b/>
        </w:rPr>
        <w:t xml:space="preserve">Rapid Change:</w:t>
      </w:r>
      <w:r>
        <w:t xml:space="preserve">: The speed of societal change requires constant updating of materials. Developers must adopt agile methodologies similar to those used in the tech industry.</w:t>
      </w:r>
    </w:p>
    <w:bookmarkEnd w:id="27"/>
    <w:bookmarkStart w:id="28" w:name="X3953ffaa80fbcf84134d7e2a300d64d25c02722"/>
    <w:p>
      <w:pPr>
        <w:pStyle w:val="Heading2"/>
      </w:pPr>
      <w:r>
        <w:t xml:space="preserve">Slide 8: Future Trends for Curriculum Developers</w:t>
      </w:r>
    </w:p>
    <w:p>
      <w:pPr>
        <w:pStyle w:val="FirstParagraph"/>
      </w:pPr>
      <w:r>
        <w:t xml:space="preserve">Looking ahead, the Seminar Presentation Slides project a future where the Curriculum Developer in Spain Madrid becomes even more specialized. Key trends include:</w:t>
      </w:r>
    </w:p>
    <w:p>
      <w:pPr>
        <w:numPr>
          <w:ilvl w:val="0"/>
          <w:numId w:val="1007"/>
        </w:numPr>
        <w:pStyle w:val="Compact"/>
      </w:pPr>
      <w:r>
        <w:rPr>
          <w:bCs/>
          <w:b/>
        </w:rPr>
        <w:t xml:space="preserve">Sustainability Education:</w:t>
      </w:r>
      <w:r>
        <w:t xml:space="preserve">: Integrating green skills and environmental awareness into all subjects, reflecting global climate priorities.</w:t>
      </w:r>
    </w:p>
    <w:p>
      <w:pPr>
        <w:numPr>
          <w:ilvl w:val="0"/>
          <w:numId w:val="1007"/>
        </w:numPr>
        <w:pStyle w:val="Compact"/>
      </w:pPr>
      <w:r>
        <w:rPr>
          <w:bCs/>
          <w:b/>
        </w:rPr>
        <w:t xml:space="preserve">Lifelong Learning Models:</w:t>
      </w:r>
      <w:r>
        <w:t xml:space="preserve">: Designing curricula that support adult education and continuous professional development, not just K-12 students.</w:t>
      </w:r>
    </w:p>
    <w:p>
      <w:pPr>
        <w:numPr>
          <w:ilvl w:val="0"/>
          <w:numId w:val="1007"/>
        </w:numPr>
        <w:pStyle w:val="Compact"/>
      </w:pPr>
      <w:r>
        <w:rPr>
          <w:bCs/>
          <w:b/>
        </w:rPr>
        <w:t xml:space="preserve">Personalized Learning Paths:</w:t>
      </w:r>
      <w:r>
        <w:t xml:space="preserve">: Using AI to tailor curriculum content to individual student learning styles, a major focus for Madrid’s innovative school network.</w:t>
      </w:r>
    </w:p>
    <w:bookmarkEnd w:id="28"/>
    <w:bookmarkStart w:id="29" w:name="conclusion-the-strategic-imperative"/>
    <w:p>
      <w:pPr>
        <w:pStyle w:val="Heading2"/>
      </w:pPr>
      <w:r>
        <w:t xml:space="preserve">Conclusion: The Strategic Imperative</w:t>
      </w:r>
    </w:p>
    <w:p>
      <w:pPr>
        <w:pStyle w:val="FirstParagraph"/>
      </w:pPr>
      <w:r>
        <w:t xml:space="preserve">In conclusion, the Curriculum Developer is pivotal to the educational success of Spain Madrid. Through this Seminar Presentation Slides overview, we have demonstrated that this role requires a unique blend of pedagogical knowledge, technological proficiency, and cultural sensitivity.</w:t>
      </w:r>
    </w:p>
    <w:p>
      <w:pPr>
        <w:pStyle w:val="BodyText"/>
      </w:pPr>
      <w:r>
        <w:t xml:space="preserve">As Madrid continues to lead in educational innovation within Europe, the demand for skilled Curriculum Developers will only grow. These professionals are not just writers of syllabi; they are shapers of the future workforce and civic leaders. Investing in their training and resources is an investment in the prosperity of Spain Madrid.</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Curriculum Developer in Spain Madrid</dc:title>
  <dc:creator/>
  <dc:language>en</dc:language>
  <cp:keywords/>
  <dcterms:created xsi:type="dcterms:W3CDTF">2026-07-29T13:51:16Z</dcterms:created>
  <dcterms:modified xsi:type="dcterms:W3CDTF">2026-07-29T13:51:16Z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