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curriculum-development-seminar"/>
    <w:p>
      <w:pPr>
        <w:pStyle w:val="Heading2"/>
      </w:pPr>
      <w:r>
        <w:t xml:space="preserve">Curriculum Development Seminar</w:t>
      </w:r>
    </w:p>
    <w:p>
      <w:pPr>
        <w:pStyle w:val="FirstParagraph"/>
      </w:pPr>
      <w:r>
        <w:rPr>
          <w:bCs/>
          <w:b/>
        </w:rPr>
        <w:t xml:space="preserve">Location:</w:t>
      </w:r>
      <w:r>
        <w:t xml:space="preserve"> </w:t>
      </w:r>
      <w:r>
        <w:t xml:space="preserve">Tanzania Dar es Salaam</w:t>
      </w:r>
      <w:r>
        <w:br/>
      </w:r>
      <w:r>
        <w:rPr>
          <w:bCs/>
          <w:b/>
        </w:rPr>
        <w:t xml:space="preserve">Date:</w:t>
      </w:r>
      <w:r>
        <w:t xml:space="preserve"> </w:t>
      </w:r>
      <w:r>
        <w:t xml:space="preserve">October 20, 2023</w:t>
      </w:r>
      <w:r>
        <w:br/>
      </w:r>
      <w:r>
        <w:rPr>
          <w:iCs/>
          <w:i/>
        </w:rPr>
        <w:t xml:space="preserve">A Comprehensive Guide to Modern Curriculum Design in the Urban Context of Tanzania</w:t>
      </w:r>
    </w:p>
    <w:p>
      <w:pPr>
        <w:pStyle w:val="BodyText"/>
      </w:pPr>
      <w:r>
        <w:t xml:space="preserve">Presented by: Lead Curriculum Specialist</w:t>
      </w:r>
      <w:r>
        <w:br/>
      </w:r>
      <w:r>
        <w:t xml:space="preserve">Tanzania Dar es Salaam Education Institute</w:t>
      </w:r>
    </w:p>
    <w:bookmarkEnd w:id="20"/>
    <w:bookmarkStart w:id="21" w:name="agenda-and-objectives"/>
    <w:p>
      <w:pPr>
        <w:pStyle w:val="Heading2"/>
      </w:pPr>
      <w:r>
        <w:t xml:space="preserve">Agenda and Objectives</w:t>
      </w:r>
    </w:p>
    <w:p>
      <w:pPr>
        <w:pStyle w:val="FirstParagraph"/>
      </w:pPr>
      <w:r>
        <w:t xml:space="preserve">Welcome to this critical seminar focused on Curriculum Developer roles within the dynamic educational landscape of Tanzania Dar es Salaam. Our primary objective today is to equip stakeholders with the tools necessary for effective curriculum design, implementation, and evaluation.</w:t>
      </w:r>
    </w:p>
    <w:p>
      <w:pPr>
        <w:pStyle w:val="BodyText"/>
      </w:pPr>
      <w:r>
        <w:rPr>
          <w:bCs/>
          <w:b/>
        </w:rPr>
        <w:t xml:space="preserve">Understanding Context:</w:t>
      </w:r>
      <w:r>
        <w:t xml:space="preserve"> </w:t>
      </w:r>
      <w:r>
        <w:t xml:space="preserve">Analyzing the specific needs of students in Tanzania Dar es Salaam's urban environment.</w:t>
      </w:r>
    </w:p>
    <w:p>
      <w:pPr>
        <w:pStyle w:val="BodyText"/>
      </w:pPr>
      <w:r>
        <w:rPr>
          <w:bCs/>
          <w:b/>
        </w:rPr>
        <w:t xml:space="preserve">The Role of the Curriculum Developer:</w:t>
      </w:r>
      <w:r>
        <w:t xml:space="preserve"> </w:t>
      </w:r>
      <w:r>
        <w:t xml:space="preserve">Defining responsibilities, competencies, and strategic impact.</w:t>
      </w:r>
    </w:p>
    <w:p>
      <w:pPr>
        <w:pStyle w:val="BodyText"/>
      </w:pPr>
      <w:r>
        <w:t xml:space="preserve">&lt;</w:t>
      </w:r>
      <w:r>
        <w:rPr>
          <w:iCs/>
          <w:i/>
        </w:rPr>
        <w:t xml:space="preserve">Pedagogical Shifts:</w:t>
      </w:r>
      <w:r>
        <w:t xml:space="preserve">&gt; Moving from rote learning to competency-based education (CBE).</w:t>
      </w:r>
    </w:p>
    <w:p>
      <w:pPr>
        <w:numPr>
          <w:ilvl w:val="0"/>
          <w:numId w:val="1001"/>
        </w:numPr>
        <w:pStyle w:val="Compact"/>
      </w:pPr>
      <w:r>
        <w:t xml:space="preserve">Tanzania Dar es Salaam's push for digital literacy.</w:t>
      </w:r>
    </w:p>
    <w:p>
      <w:pPr>
        <w:numPr>
          <w:ilvl w:val="0"/>
          <w:numId w:val="1001"/>
        </w:numPr>
        <w:pStyle w:val="Compact"/>
      </w:pPr>
      <w:r>
        <w:t xml:space="preserve">Integration of local cultural heritage in national syllabi.</w:t>
      </w:r>
    </w:p>
    <w:p>
      <w:pPr>
        <w:pStyle w:val="FirstParagraph"/>
      </w:pPr>
      <w:r>
        <w:t xml:space="preserve">This seminar aims to bridge the gap between policy formulation and classroom reality, ensuring that every Curriculum Developer working in Tanzania Dar es Salaam contributes meaningfully to the nation's human capital development. We will explore how local challenges—such as resource constraints and rapid urbanization—influence curriculum choices.</w:t>
      </w:r>
    </w:p>
    <w:bookmarkEnd w:id="21"/>
    <w:bookmarkStart w:id="22" w:name="Xc596362d3900fc7d3589757b0c4cdc308567fe2"/>
    <w:p>
      <w:pPr>
        <w:pStyle w:val="Heading2"/>
      </w:pPr>
      <w:r>
        <w:t xml:space="preserve">The Evolving Role of the Curriculum Developer</w:t>
      </w:r>
    </w:p>
    <w:p>
      <w:pPr>
        <w:pStyle w:val="FirstParagraph"/>
      </w:pPr>
      <w:r>
        <w:t xml:space="preserve">In Tanzania Dar es Salaam, the role of a Curriculum Developer has transcended traditional textbook authorship. Today, a Curriculum Developer acts as a strategic architect of learning experiences. In the bustling metropolis of Tanzania Dar es Salaam, where diversity meets modernization, the curriculum must be flexible yet robust.</w:t>
      </w:r>
    </w:p>
    <w:p>
      <w:pPr>
        <w:pStyle w:val="BodyText"/>
      </w:pPr>
      <w:r>
        <w:rPr>
          <w:bCs/>
          <w:b/>
        </w:rPr>
        <w:t xml:space="preserve">Key Responsibilities:</w:t>
      </w:r>
    </w:p>
    <w:p>
      <w:pPr>
        <w:numPr>
          <w:ilvl w:val="0"/>
          <w:numId w:val="1002"/>
        </w:numPr>
        <w:pStyle w:val="Compact"/>
      </w:pPr>
      <w:r>
        <w:rPr>
          <w:bCs/>
          <w:b/>
        </w:rPr>
        <w:t xml:space="preserve">Situational Analysis:</w:t>
      </w:r>
      <w:r>
        <w:t xml:space="preserve"> </w:t>
      </w:r>
      <w:r>
        <w:t xml:space="preserve">Curriculum Developers in Tanzania Dar es Salaam must conduct rigorous needs assessments. This involves engaging with teachers, parents, and community leaders in neighborhoods from Kariakoo to Masaki to understand the socio-economic factors affecting learners.</w:t>
      </w:r>
    </w:p>
    <w:p>
      <w:pPr>
        <w:numPr>
          <w:ilvl w:val="0"/>
          <w:numId w:val="1002"/>
        </w:numPr>
        <w:pStyle w:val="Compact"/>
      </w:pPr>
      <w:r>
        <w:rPr>
          <w:bCs/>
          <w:b/>
        </w:rPr>
        <w:t xml:space="preserve">Content Design:</w:t>
      </w:r>
      <w:r>
        <w:t xml:space="preserve"> </w:t>
      </w:r>
      <w:r>
        <w:t xml:space="preserve">Creating materials that are culturally relevant. For instance, integrating case studies from local industries such as the port of Tanzania Dar es Salaam into business education curricula.</w:t>
      </w:r>
    </w:p>
    <w:p>
      <w:pPr>
        <w:numPr>
          <w:ilvl w:val="0"/>
          <w:numId w:val="1002"/>
        </w:numPr>
        <w:pStyle w:val="Compact"/>
      </w:pPr>
      <w:r>
        <w:rPr>
          <w:bCs/>
          <w:b/>
        </w:rPr>
        <w:t xml:space="preserve">Pilot Testing:</w:t>
      </w:r>
      <w:r>
        <w:t xml:space="preserve"> </w:t>
      </w:r>
      <w:r>
        <w:t xml:space="preserve">Implementing draft curricula in select schools within Tanzania Dar es Salaam to gather feedback before national rollout. This iterative process ensures that theoretical frameworks work in practical, high-density classroom settings.</w:t>
      </w:r>
    </w:p>
    <w:p>
      <w:pPr>
        <w:pStyle w:val="FirstParagraph"/>
      </w:pPr>
      <w:r>
        <w:t xml:space="preserve">The modern Curriculum Developer must also be a technologist, integrating digital tools into the syllabus to prepare Tanzanian youth for the global job market while maintaining local relevance.</w:t>
      </w:r>
    </w:p>
    <w:bookmarkEnd w:id="22"/>
    <w:bookmarkStart w:id="24" w:name="X98a3ece39f4e538c1db59720685c9f4a046cfe7"/>
    <w:p>
      <w:pPr>
        <w:pStyle w:val="Heading2"/>
      </w:pPr>
      <w:r>
        <w:t xml:space="preserve">Competency-Based Education (CBE) in Tanzania</w:t>
      </w:r>
    </w:p>
    <w:p>
      <w:pPr>
        <w:pStyle w:val="FirstParagraph"/>
      </w:pPr>
      <w:r>
        <w:t xml:space="preserve">Tanzania Dar es Salaam is at the forefront of adopting Competency-Based Education (CBE). This shift marks a departure from content-heavy, examination-oriented systems toward skills-based learning. As Curriculum Developers, we must design frameworks that prioritize critical thinking, creativity, and collaboration.</w:t>
      </w:r>
    </w:p>
    <w:bookmarkStart w:id="23" w:name="X1bca9543d0391dde735017c243216b6a4f1a51c"/>
    <w:p>
      <w:pPr>
        <w:pStyle w:val="Heading3"/>
      </w:pPr>
      <w:r>
        <w:t xml:space="preserve">Why CBE Matters in Tanzania Dar es Salaam</w:t>
      </w:r>
    </w:p>
    <w:p>
      <w:pPr>
        <w:numPr>
          <w:ilvl w:val="0"/>
          <w:numId w:val="1003"/>
        </w:numPr>
        <w:pStyle w:val="Compact"/>
      </w:pPr>
      <w:r>
        <w:rPr>
          <w:bCs/>
          <w:b/>
        </w:rPr>
        <w:t xml:space="preserve">E employability:</w:t>
      </w:r>
      <w:r>
        <w:t xml:space="preserve"> </w:t>
      </w:r>
      <w:r>
        <w:t xml:space="preserve">The youth unemployment rate in Tanzania Dar es Salaam requires curricula that produce job creators, not just job seekers. Curriculum Developers must embed entrepreneurship modules across all subjects.</w:t>
      </w:r>
    </w:p>
    <w:p>
      <w:pPr>
        <w:numPr>
          <w:ilvl w:val="0"/>
          <w:numId w:val="1003"/>
        </w:numPr>
        <w:pStyle w:val="Compact"/>
      </w:pPr>
      <w:r>
        <w:rPr>
          <w:bCs/>
          <w:b/>
        </w:rPr>
        <w:t xml:space="preserve">Digital Integration:</w:t>
      </w:r>
      <w:r>
        <w:t xml:space="preserve"> </w:t>
      </w:r>
      <w:r>
        <w:t xml:space="preserve">With Tanzania Dar es Salaam's growing tech hub status, Curriculum Developers need to ensure ICT skills are woven into primary and secondary education, not treated as an isolated subject.</w:t>
      </w:r>
    </w:p>
    <w:p>
      <w:pPr>
        <w:numPr>
          <w:ilvl w:val="0"/>
          <w:numId w:val="1003"/>
        </w:numPr>
        <w:pStyle w:val="Compact"/>
      </w:pPr>
      <w:r>
        <w:rPr>
          <w:bCs/>
          <w:b/>
        </w:rPr>
        <w:t xml:space="preserve">Inclusivity:</w:t>
      </w:r>
      <w:r>
        <w:t xml:space="preserve"> </w:t>
      </w:r>
      <w:r>
        <w:t xml:space="preserve">Designing for diverse learners. In the multicultural context of Tanzania Dar es Salaam, curricula must respect linguistic diversity (Swahili and English) while promoting social cohesion.</w:t>
      </w:r>
    </w:p>
    <w:p>
      <w:pPr>
        <w:pStyle w:val="FirstParagraph"/>
      </w:pPr>
      <w:r>
        <w:t xml:space="preserve">This requires a rigorous review process where Curriculum Developers collaborate with industry experts to ensure that the skills being taught align with market demands in Tanzania Dar es Salaam's growing economy.</w:t>
      </w:r>
    </w:p>
    <w:bookmarkEnd w:id="23"/>
    <w:bookmarkEnd w:id="24"/>
    <w:bookmarkStart w:id="25" w:name="challenges-in-curriculum-implementation"/>
    <w:p>
      <w:pPr>
        <w:pStyle w:val="Heading2"/>
      </w:pPr>
      <w:r>
        <w:t xml:space="preserve">Challenges in Curriculum Implementation</w:t>
      </w:r>
    </w:p>
    <w:p>
      <w:pPr>
        <w:pStyle w:val="FirstParagraph"/>
      </w:pPr>
      <w:r>
        <w:t xml:space="preserve">Despite robust planning, Curriculum Developers in Tanzania Dar es Salaam face significant implementation hurdles. Acknowledging these challenges is the first step toward solving them.</w:t>
      </w:r>
    </w:p>
    <w:p>
      <w:pPr>
        <w:numPr>
          <w:ilvl w:val="0"/>
          <w:numId w:val="1004"/>
        </w:numPr>
        <w:pStyle w:val="Compact"/>
      </w:pPr>
      <w:r>
        <w:rPr>
          <w:bCs/>
          <w:b/>
        </w:rPr>
        <w:t xml:space="preserve">Resource Disparities:</w:t>
      </w:r>
      <w:r>
        <w:t xml:space="preserve"> </w:t>
      </w:r>
      <w:r>
        <w:t xml:space="preserve">There is a stark contrast between elite private schools in Tanzania Dar es Salaam and under-resourced public schools. Curriculum Developers must design "low-tech" alternatives for high-tech aspirations, ensuring equity.</w:t>
      </w:r>
    </w:p>
    <w:p>
      <w:pPr>
        <w:numPr>
          <w:ilvl w:val="0"/>
          <w:numId w:val="1004"/>
        </w:numPr>
        <w:pStyle w:val="Compact"/>
      </w:pPr>
      <w:r>
        <w:rPr>
          <w:bCs/>
          <w:b/>
        </w:rPr>
        <w:t xml:space="preserve">Teacher Training:</w:t>
      </w:r>
      <w:r>
        <w:t xml:space="preserve"> </w:t>
      </w:r>
      <w:r>
        <w:t xml:space="preserve">A new curriculum is only as good as the teachers delivering it. In Tanzania Dar es Salaam, professional development programs must be aligned with curriculum changes to ensure teachers feel confident and competent.</w:t>
      </w:r>
    </w:p>
    <w:p>
      <w:pPr>
        <w:numPr>
          <w:ilvl w:val="0"/>
          <w:numId w:val="1004"/>
        </w:numPr>
        <w:pStyle w:val="Compact"/>
      </w:pPr>
      <w:r>
        <w:rPr>
          <w:bCs/>
          <w:b/>
        </w:rPr>
        <w:t xml:space="preserve">Rapid Urbanization:</w:t>
      </w:r>
      <w:r>
        <w:t xml:space="preserve"> </w:t>
      </w:r>
      <w:r>
        <w:t xml:space="preserve">The influx of population into Tanzania Dar es Salaam leads to overcrowded classrooms. Curriculum Developers need to consider class size in their pedagogical designs, favoring group work and collaborative learning strategies that manage large groups effectively.</w:t>
      </w:r>
    </w:p>
    <w:p>
      <w:pPr>
        <w:pStyle w:val="FirstParagraph"/>
      </w:pPr>
      <w:r>
        <w:t xml:space="preserve">Addressing these issues requires a participatory approach where Curriculum Developers engage directly with the realities of the Tanzanian classroom, rather than working in isolation.</w:t>
      </w:r>
    </w:p>
    <w:bookmarkEnd w:id="25"/>
    <w:bookmarkStart w:id="26" w:name="X9bb020f1ef9971399dfb07b6851c7a3b642c7ad"/>
    <w:p>
      <w:pPr>
        <w:pStyle w:val="Heading2"/>
      </w:pPr>
      <w:r>
        <w:t xml:space="preserve">Stakeholder Engagement and Policy Alignment</w:t>
      </w:r>
    </w:p>
    <w:p>
      <w:pPr>
        <w:pStyle w:val="FirstParagraph"/>
      </w:pPr>
      <w:r>
        <w:t xml:space="preserve">A successful Curriculum Developer in Tanzania Dar es Salaam does not work in a vacuum. Collaboration is key to sustainable change.</w:t>
      </w:r>
    </w:p>
    <w:p>
      <w:pPr>
        <w:pStyle w:val="BodyText"/>
      </w:pPr>
      <w:r>
        <w:rPr>
          <w:bCs/>
          <w:b/>
        </w:rPr>
        <w:t xml:space="preserve">Government Alignment:</w:t>
      </w:r>
      <w:r>
        <w:t xml:space="preserve"> </w:t>
      </w:r>
      <w:r>
        <w:t xml:space="preserve">Curricula must align with the National Education Policy and Vision 2025. In Tanzania Dar es Salaam, this also means coordinating with the Municipal Council of Dar es Salaam for local implementation support.</w:t>
      </w:r>
    </w:p>
    <w:p>
      <w:pPr>
        <w:pStyle w:val="BodyText"/>
      </w:pPr>
      <w:r>
        <w:rPr>
          <w:bCs/>
          <w:b/>
        </w:rPr>
        <w:t xml:space="preserve">Community Involvement:</w:t>
      </w:r>
      <w:r>
        <w:t xml:space="preserve"> </w:t>
      </w:r>
      <w:r>
        <w:t xml:space="preserve">Parents and community leaders in Tanzania Dar es Salaam have valuable insights into what skills their children need. Curriculum Developers should establish feedback loops through school management committees.</w:t>
      </w:r>
    </w:p>
    <w:p>
      <w:pPr>
        <w:numPr>
          <w:ilvl w:val="0"/>
          <w:numId w:val="1005"/>
        </w:numPr>
        <w:pStyle w:val="Compact"/>
      </w:pPr>
      <w:r>
        <w:rPr>
          <w:iCs/>
          <w:i/>
        </w:rPr>
        <w:t xml:space="preserve">Example:</w:t>
      </w:r>
      <w:r>
        <w:t xml:space="preserve"> </w:t>
      </w:r>
      <w:r>
        <w:t xml:space="preserve">Engaging with the Dar es Salaam Chamber of Commerce to advise on business studies curricula.</w:t>
      </w:r>
    </w:p>
    <w:p>
      <w:pPr>
        <w:pStyle w:val="FirstParagraph"/>
      </w:pPr>
      <w:r>
        <w:rPr>
          <w:bCs/>
          <w:b/>
        </w:rPr>
        <w:t xml:space="preserve">Acknowledging Stakeholder Needs:</w:t>
      </w:r>
    </w:p>
    <w:p>
      <w:pPr>
        <w:pStyle w:val="BodyText"/>
      </w:pPr>
      <w:r>
        <w:t xml:space="preserve">By recognizing the diverse needs of stakeholders in Tanzania Dar es Salaam, Curriculum Developers can create more relevant and accepted educational frameworks. This collaborative model fosters ownership and reduces resistance to change.</w:t>
      </w:r>
    </w:p>
    <w:bookmarkEnd w:id="26"/>
    <w:bookmarkStart w:id="28" w:name="Xaaa530a35fd41a6f06b142cb8d9f794fa797094"/>
    <w:p>
      <w:pPr>
        <w:pStyle w:val="Heading2"/>
      </w:pPr>
      <w:r>
        <w:t xml:space="preserve">Monitoring, Evaluation, and Continuous Improvement</w:t>
      </w:r>
    </w:p>
    <w:p>
      <w:pPr>
        <w:pStyle w:val="FirstParagraph"/>
      </w:pPr>
      <w:r>
        <w:t xml:space="preserve">The work of a Curriculum Developer does not end with publication. In Tanzania Dar es Salaam, continuous improvement is essential due to the rapidly changing global and local landscape.</w:t>
      </w:r>
    </w:p>
    <w:bookmarkStart w:id="27" w:name="strategic-monitoring"/>
    <w:p>
      <w:pPr>
        <w:pStyle w:val="Heading3"/>
      </w:pPr>
      <w:r>
        <w:t xml:space="preserve">Strategic Monitoring</w:t>
      </w:r>
    </w:p>
    <w:p>
      <w:pPr>
        <w:numPr>
          <w:ilvl w:val="0"/>
          <w:numId w:val="1006"/>
        </w:numPr>
        <w:pStyle w:val="Compact"/>
      </w:pPr>
      <w:r>
        <w:rPr>
          <w:bCs/>
          <w:b/>
        </w:rPr>
        <w:t xml:space="preserve">Data-Driven Decisions:</w:t>
      </w:r>
      <w:r>
        <w:t xml:space="preserve"> </w:t>
      </w:r>
      <w:r>
        <w:t xml:space="preserve">Utilizing assessment data from schools in Tanzania Dar es Salaam to identify gaps in student performance. If learners struggle with specific competencies, the Curriculum Developer must revise the content or teaching methods.</w:t>
      </w:r>
    </w:p>
    <w:p>
      <w:pPr>
        <w:numPr>
          <w:ilvl w:val="0"/>
          <w:numId w:val="1006"/>
        </w:numPr>
        <w:pStyle w:val="Compact"/>
      </w:pPr>
      <w:r>
        <w:rPr>
          <w:bCs/>
          <w:b/>
        </w:rPr>
        <w:t xml:space="preserve">Pilot Programs:</w:t>
      </w:r>
      <w:r>
        <w:t xml:space="preserve"> </w:t>
      </w:r>
      <w:r>
        <w:t xml:space="preserve">Regularly testing new modules in diverse Tanzanian contexts. For example, piloting a climate change education module in coastal areas of Tanzania Dar es Salaam to address local environmental concerns.</w:t>
      </w:r>
    </w:p>
    <w:p>
      <w:pPr>
        <w:pStyle w:val="FirstParagraph"/>
      </w:pPr>
      <w:r>
        <w:rPr>
          <w:bCs/>
          <w:b/>
        </w:rPr>
        <w:t xml:space="preserve">Evaluating Impact:</w:t>
      </w:r>
    </w:p>
    <w:p>
      <w:pPr>
        <w:pStyle w:val="BodyText"/>
      </w:pPr>
      <w:r>
        <w:t xml:space="preserve">Curriculum Developers must assess the long-term impact of their work on student outcomes, teacher satisfaction, and societal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Tanzania Dar es Salaam</dc:title>
  <dc:creator/>
  <dc:language>en</dc:language>
  <cp:keywords/>
  <dcterms:created xsi:type="dcterms:W3CDTF">2026-07-29T08:02:11Z</dcterms:created>
  <dcterms:modified xsi:type="dcterms:W3CDTF">2026-07-29T08:02:11Z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